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60D0" w:rsidP="008A60D0" w:rsidRDefault="008A60D0" w14:paraId="114E37C3" w14:textId="17A067E9">
      <w:pPr>
        <w:jc w:val="both"/>
        <w:rPr>
          <w:rFonts w:ascii="Calibri" w:hAnsi="Calibri" w:cs="Arial"/>
          <w:b/>
          <w:sz w:val="28"/>
          <w:szCs w:val="28"/>
        </w:rPr>
      </w:pPr>
      <w:r>
        <w:rPr>
          <w:rFonts w:ascii="Calibri" w:hAnsi="Calibri" w:cs="Arial"/>
          <w:b/>
          <w:sz w:val="28"/>
          <w:szCs w:val="28"/>
        </w:rPr>
        <w:t>For</w:t>
      </w:r>
      <w:r w:rsidR="0010185C">
        <w:rPr>
          <w:rFonts w:ascii="Calibri" w:hAnsi="Calibri" w:cs="Arial"/>
          <w:b/>
          <w:sz w:val="28"/>
          <w:szCs w:val="28"/>
        </w:rPr>
        <w:t>mat</w:t>
      </w:r>
      <w:r>
        <w:rPr>
          <w:rFonts w:ascii="Calibri" w:hAnsi="Calibri" w:cs="Arial"/>
          <w:b/>
          <w:sz w:val="28"/>
          <w:szCs w:val="28"/>
        </w:rPr>
        <w:t xml:space="preserve"> </w:t>
      </w:r>
      <w:r w:rsidR="00DA0162">
        <w:rPr>
          <w:rFonts w:ascii="Calibri" w:hAnsi="Calibri" w:cs="Arial"/>
          <w:b/>
          <w:sz w:val="28"/>
          <w:szCs w:val="28"/>
        </w:rPr>
        <w:t xml:space="preserve">Eindproduct </w:t>
      </w:r>
      <w:r w:rsidR="00501CF1">
        <w:rPr>
          <w:rFonts w:ascii="Calibri" w:hAnsi="Calibri" w:cs="Arial"/>
          <w:b/>
          <w:sz w:val="28"/>
          <w:szCs w:val="28"/>
        </w:rPr>
        <w:t xml:space="preserve">Onderzoek dat werkt </w:t>
      </w:r>
    </w:p>
    <w:p w:rsidRPr="00F05C4B" w:rsidR="00AE444D" w:rsidP="008A60D0" w:rsidRDefault="00AE444D" w14:paraId="00BDF961" w14:textId="1B8B7D4F">
      <w:pPr>
        <w:jc w:val="both"/>
        <w:rPr>
          <w:rFonts w:ascii="Calibri" w:hAnsi="Calibri" w:cs="Arial"/>
          <w:sz w:val="18"/>
          <w:szCs w:val="18"/>
        </w:rPr>
      </w:pPr>
    </w:p>
    <w:p w:rsidR="008A60D0" w:rsidP="008A60D0" w:rsidRDefault="008A60D0" w14:paraId="1314A0EF" w14:textId="77777777">
      <w:pPr>
        <w:jc w:val="both"/>
        <w:rPr>
          <w:rFonts w:ascii="Calibri" w:hAnsi="Calibri"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2"/>
      </w:tblGrid>
      <w:tr w:rsidR="005B6B67" w:rsidTr="668E661B" w14:paraId="149611A1" w14:textId="77777777">
        <w:tc>
          <w:tcPr>
            <w:tcW w:w="9212" w:type="dxa"/>
            <w:shd w:val="clear" w:color="auto" w:fill="E6E6E6"/>
            <w:tcMar/>
          </w:tcPr>
          <w:p w:rsidRPr="00AE236A" w:rsidR="00AE236A" w:rsidP="00AE236A" w:rsidRDefault="004633FF" w14:paraId="0D33BAE8" w14:textId="45D2A19A">
            <w:pPr>
              <w:pStyle w:val="Kop5"/>
              <w:rPr>
                <w:rFonts w:ascii="Calibri" w:hAnsi="Calibri"/>
                <w:sz w:val="22"/>
                <w:szCs w:val="22"/>
              </w:rPr>
            </w:pPr>
            <w:r>
              <w:rPr>
                <w:rFonts w:ascii="Calibri" w:hAnsi="Calibri"/>
                <w:sz w:val="22"/>
                <w:szCs w:val="22"/>
              </w:rPr>
              <w:t>Deelnemers (</w:t>
            </w:r>
            <w:r w:rsidR="007B1290">
              <w:rPr>
                <w:rFonts w:ascii="Calibri" w:hAnsi="Calibri"/>
                <w:sz w:val="22"/>
                <w:szCs w:val="22"/>
              </w:rPr>
              <w:t>naam, rol en school)</w:t>
            </w:r>
          </w:p>
        </w:tc>
      </w:tr>
      <w:tr w:rsidR="005B6B67" w:rsidTr="668E661B" w14:paraId="1175DEB8" w14:textId="77777777">
        <w:tc>
          <w:tcPr>
            <w:tcW w:w="9212" w:type="dxa"/>
            <w:tcMar/>
          </w:tcPr>
          <w:p w:rsidR="005B6B67" w:rsidRDefault="005B6B67" w14:paraId="5E3D8FFA" w14:textId="7784C778">
            <w:pPr>
              <w:jc w:val="both"/>
              <w:rPr>
                <w:rFonts w:ascii="Calibri" w:hAnsi="Calibri" w:cs="Arial"/>
                <w:sz w:val="22"/>
                <w:szCs w:val="22"/>
              </w:rPr>
            </w:pPr>
            <w:r w:rsidRPr="4D1156DD" w:rsidR="03F8013A">
              <w:rPr>
                <w:rFonts w:ascii="Calibri" w:hAnsi="Calibri" w:cs="Arial"/>
                <w:sz w:val="22"/>
                <w:szCs w:val="22"/>
              </w:rPr>
              <w:t>Laura Kok, leerkracht groep 3 OBS Waterrijk en bruggenbouwer</w:t>
            </w:r>
          </w:p>
          <w:p w:rsidR="03F8013A" w:rsidP="4D1156DD" w:rsidRDefault="03F8013A" w14:paraId="07B93984" w14:textId="5F375C6A">
            <w:pPr>
              <w:jc w:val="both"/>
              <w:rPr>
                <w:rFonts w:ascii="Calibri" w:hAnsi="Calibri" w:cs="Arial"/>
                <w:sz w:val="22"/>
                <w:szCs w:val="22"/>
              </w:rPr>
            </w:pPr>
            <w:r w:rsidRPr="4F1920B5" w:rsidR="03F8013A">
              <w:rPr>
                <w:rFonts w:ascii="Calibri" w:hAnsi="Calibri" w:cs="Arial"/>
                <w:sz w:val="22"/>
                <w:szCs w:val="22"/>
              </w:rPr>
              <w:t>Maartje Remmers, leerkracht gr</w:t>
            </w:r>
            <w:r w:rsidRPr="4F1920B5" w:rsidR="03F8013A">
              <w:rPr>
                <w:rFonts w:ascii="Calibri" w:hAnsi="Calibri" w:cs="Arial"/>
                <w:sz w:val="22"/>
                <w:szCs w:val="22"/>
              </w:rPr>
              <w:t xml:space="preserve">oep 1/2 </w:t>
            </w:r>
            <w:r w:rsidRPr="4F1920B5" w:rsidR="03F8013A">
              <w:rPr>
                <w:rFonts w:ascii="Calibri" w:hAnsi="Calibri" w:cs="Arial"/>
                <w:sz w:val="22"/>
                <w:szCs w:val="22"/>
              </w:rPr>
              <w:t>OBS Waterrijk</w:t>
            </w:r>
            <w:r w:rsidRPr="4F1920B5" w:rsidR="03F8013A">
              <w:rPr>
                <w:rFonts w:ascii="Calibri" w:hAnsi="Calibri" w:cs="Arial"/>
                <w:sz w:val="22"/>
                <w:szCs w:val="22"/>
              </w:rPr>
              <w:t xml:space="preserve"> en deelnemer werkgroep</w:t>
            </w:r>
          </w:p>
          <w:p w:rsidR="03F8013A" w:rsidP="10311307" w:rsidRDefault="03F8013A" w14:paraId="1624ACC5" w14:textId="0FE3D259">
            <w:pPr>
              <w:jc w:val="both"/>
              <w:rPr>
                <w:rFonts w:ascii="Calibri" w:hAnsi="Calibri" w:cs="Arial"/>
                <w:sz w:val="22"/>
                <w:szCs w:val="22"/>
              </w:rPr>
            </w:pPr>
            <w:r w:rsidRPr="4F1920B5" w:rsidR="03F8013A">
              <w:rPr>
                <w:rFonts w:ascii="Calibri" w:hAnsi="Calibri" w:cs="Arial"/>
                <w:sz w:val="22"/>
                <w:szCs w:val="22"/>
              </w:rPr>
              <w:t>Kelvin de Haan, leerkracht groep 5 OBS Waterrijk en deelnemer werkgr</w:t>
            </w:r>
            <w:r w:rsidRPr="4F1920B5" w:rsidR="03F8013A">
              <w:rPr>
                <w:rFonts w:ascii="Calibri" w:hAnsi="Calibri" w:cs="Arial"/>
                <w:sz w:val="22"/>
                <w:szCs w:val="22"/>
              </w:rPr>
              <w:t>oep</w:t>
            </w:r>
          </w:p>
          <w:p w:rsidR="03F8013A" w:rsidP="4F1920B5" w:rsidRDefault="03F8013A" w14:paraId="6F8157F8" w14:textId="7EA5327A">
            <w:pPr>
              <w:jc w:val="both"/>
              <w:rPr>
                <w:rFonts w:ascii="Calibri" w:hAnsi="Calibri" w:cs="Arial"/>
                <w:sz w:val="22"/>
                <w:szCs w:val="22"/>
              </w:rPr>
            </w:pPr>
            <w:r w:rsidRPr="668E661B" w:rsidR="03F8013A">
              <w:rPr>
                <w:rFonts w:ascii="Calibri" w:hAnsi="Calibri" w:cs="Arial"/>
                <w:sz w:val="22"/>
                <w:szCs w:val="22"/>
              </w:rPr>
              <w:t xml:space="preserve">Gert-Jan van Jaarsveld, leerkracht groep </w:t>
            </w:r>
            <w:r w:rsidRPr="668E661B" w:rsidR="03F8013A">
              <w:rPr>
                <w:rFonts w:ascii="Calibri" w:hAnsi="Calibri" w:cs="Arial"/>
                <w:sz w:val="22"/>
                <w:szCs w:val="22"/>
              </w:rPr>
              <w:t>8 OBS</w:t>
            </w:r>
            <w:r w:rsidRPr="668E661B" w:rsidR="03F8013A">
              <w:rPr>
                <w:rFonts w:ascii="Calibri" w:hAnsi="Calibri" w:cs="Arial"/>
                <w:sz w:val="22"/>
                <w:szCs w:val="22"/>
              </w:rPr>
              <w:t xml:space="preserve"> Waterrijk en deelnemer werkgroep</w:t>
            </w:r>
          </w:p>
          <w:p w:rsidR="03F8013A" w:rsidP="4F1920B5" w:rsidRDefault="03F8013A" w14:paraId="67258FD6" w14:textId="75B37D4E">
            <w:pPr>
              <w:jc w:val="both"/>
              <w:rPr>
                <w:rFonts w:ascii="Calibri" w:hAnsi="Calibri" w:cs="Arial"/>
                <w:sz w:val="22"/>
                <w:szCs w:val="22"/>
              </w:rPr>
            </w:pPr>
            <w:r w:rsidRPr="4F1920B5" w:rsidR="03F8013A">
              <w:rPr>
                <w:rFonts w:ascii="Calibri" w:hAnsi="Calibri" w:cs="Arial"/>
                <w:sz w:val="22"/>
                <w:szCs w:val="22"/>
              </w:rPr>
              <w:t xml:space="preserve">Marian van </w:t>
            </w:r>
            <w:r w:rsidRPr="4F1920B5" w:rsidR="03F8013A">
              <w:rPr>
                <w:rFonts w:ascii="Calibri" w:hAnsi="Calibri" w:cs="Arial"/>
                <w:sz w:val="22"/>
                <w:szCs w:val="22"/>
              </w:rPr>
              <w:t>Popta</w:t>
            </w:r>
            <w:r w:rsidRPr="4F1920B5" w:rsidR="03F8013A">
              <w:rPr>
                <w:rFonts w:ascii="Calibri" w:hAnsi="Calibri" w:cs="Arial"/>
                <w:sz w:val="22"/>
                <w:szCs w:val="22"/>
              </w:rPr>
              <w:t>, docent-onderzoeker HU</w:t>
            </w:r>
          </w:p>
          <w:p w:rsidR="005C7FF0" w:rsidP="005C7FF0" w:rsidRDefault="005C7FF0" w14:paraId="5C2EFB91" w14:textId="27E97C1A">
            <w:pPr>
              <w:jc w:val="both"/>
              <w:rPr>
                <w:rFonts w:ascii="Calibri" w:hAnsi="Calibri" w:cs="Arial"/>
                <w:sz w:val="22"/>
                <w:szCs w:val="22"/>
              </w:rPr>
            </w:pPr>
            <w:r w:rsidRPr="4F1920B5" w:rsidR="03F8013A">
              <w:rPr>
                <w:rFonts w:ascii="Calibri" w:hAnsi="Calibri" w:cs="Arial"/>
                <w:sz w:val="22"/>
                <w:szCs w:val="22"/>
              </w:rPr>
              <w:t>Claudia van Diessen, schoolleider OBS Waterrijk</w:t>
            </w:r>
          </w:p>
        </w:tc>
      </w:tr>
    </w:tbl>
    <w:p w:rsidR="005B6B67" w:rsidP="008A60D0" w:rsidRDefault="005B6B67" w14:paraId="4DF7A9D3" w14:textId="77777777">
      <w:pPr>
        <w:jc w:val="both"/>
        <w:rPr>
          <w:rFonts w:ascii="Calibri" w:hAnsi="Calibri"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2"/>
      </w:tblGrid>
      <w:tr w:rsidR="008A60D0" w:rsidTr="4C44F406" w14:paraId="13AFC540" w14:textId="77777777">
        <w:tc>
          <w:tcPr>
            <w:tcW w:w="9212" w:type="dxa"/>
            <w:shd w:val="clear" w:color="auto" w:fill="E6E6E6"/>
            <w:tcMar/>
          </w:tcPr>
          <w:p w:rsidR="005B6B67" w:rsidP="00EF0141" w:rsidRDefault="006C1BDA" w14:paraId="313AE6C9" w14:textId="2DD2E2E0">
            <w:pPr>
              <w:pStyle w:val="Kop5"/>
              <w:rPr>
                <w:rFonts w:ascii="Calibri" w:hAnsi="Calibri"/>
                <w:sz w:val="22"/>
                <w:szCs w:val="22"/>
              </w:rPr>
            </w:pPr>
            <w:r w:rsidRPr="4A7C3AF0" w:rsidR="006C1BDA">
              <w:rPr>
                <w:rFonts w:ascii="Calibri" w:hAnsi="Calibri"/>
                <w:sz w:val="22"/>
                <w:szCs w:val="22"/>
              </w:rPr>
              <w:t>Titel</w:t>
            </w:r>
            <w:r w:rsidRPr="4A7C3AF0" w:rsidR="00F00D9D">
              <w:rPr>
                <w:rFonts w:ascii="Calibri" w:hAnsi="Calibri"/>
                <w:sz w:val="22"/>
                <w:szCs w:val="22"/>
              </w:rPr>
              <w:t xml:space="preserve"> van </w:t>
            </w:r>
            <w:r w:rsidRPr="4A7C3AF0" w:rsidR="00501CF1">
              <w:rPr>
                <w:rFonts w:ascii="Calibri" w:hAnsi="Calibri"/>
                <w:sz w:val="22"/>
                <w:szCs w:val="22"/>
              </w:rPr>
              <w:t xml:space="preserve">onderzoek/ werkplaats </w:t>
            </w:r>
          </w:p>
          <w:p w:rsidR="008A60D0" w:rsidP="4C44F406" w:rsidRDefault="008A60D0" w14:paraId="3BB46C69" w14:textId="62DBF350">
            <w:pPr>
              <w:pStyle w:val="Kop5"/>
              <w:suppressLineNumbers w:val="0"/>
              <w:bidi w:val="0"/>
              <w:spacing w:before="0" w:beforeAutospacing="off" w:after="0" w:afterAutospacing="off" w:line="259" w:lineRule="auto"/>
              <w:ind w:left="0" w:right="0"/>
              <w:jc w:val="both"/>
              <w:rPr>
                <w:rFonts w:ascii="Calibri" w:hAnsi="Calibri"/>
                <w:b w:val="0"/>
                <w:bCs w:val="0"/>
                <w:sz w:val="22"/>
                <w:szCs w:val="22"/>
              </w:rPr>
            </w:pPr>
            <w:r w:rsidRPr="4C44F406" w:rsidR="116C6750">
              <w:rPr>
                <w:rFonts w:ascii="Calibri" w:hAnsi="Calibri"/>
                <w:b w:val="0"/>
                <w:bCs w:val="0"/>
                <w:sz w:val="22"/>
                <w:szCs w:val="22"/>
              </w:rPr>
              <w:t>Meertalige bibliotheek van Waterrijk</w:t>
            </w:r>
          </w:p>
        </w:tc>
      </w:tr>
    </w:tbl>
    <w:p w:rsidR="008A60D0" w:rsidP="008A60D0" w:rsidRDefault="008A60D0" w14:paraId="46AFF30D" w14:textId="77777777">
      <w:pPr>
        <w:jc w:val="both"/>
        <w:rPr>
          <w:rFonts w:ascii="Calibri" w:hAnsi="Calibri"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2"/>
      </w:tblGrid>
      <w:tr w:rsidR="003B79AD" w:rsidTr="4A7C3AF0" w14:paraId="7B4C8360" w14:textId="77777777">
        <w:tc>
          <w:tcPr>
            <w:tcW w:w="9212" w:type="dxa"/>
            <w:shd w:val="clear" w:color="auto" w:fill="E6E6E6"/>
            <w:tcMar/>
          </w:tcPr>
          <w:p w:rsidRPr="00AE236A" w:rsidR="00DA0162" w:rsidP="00AE236A" w:rsidRDefault="00DA0162" w14:paraId="5024CE1B" w14:textId="54B3AC45">
            <w:pPr>
              <w:pStyle w:val="Kop5"/>
              <w:rPr>
                <w:rFonts w:ascii="Calibri" w:hAnsi="Calibri"/>
                <w:sz w:val="22"/>
                <w:szCs w:val="22"/>
              </w:rPr>
            </w:pPr>
            <w:r>
              <w:rPr>
                <w:rFonts w:ascii="Calibri" w:hAnsi="Calibri"/>
                <w:sz w:val="22"/>
                <w:szCs w:val="22"/>
              </w:rPr>
              <w:t>Context van de school</w:t>
            </w:r>
          </w:p>
          <w:p w:rsidRPr="00AE236A" w:rsidR="00AE236A" w:rsidP="00AE236A" w:rsidRDefault="00AE236A" w14:paraId="2F01DFE4" w14:textId="77777777">
            <w:pPr>
              <w:jc w:val="both"/>
              <w:rPr>
                <w:rFonts w:ascii="Calibri" w:hAnsi="Calibri" w:cs="Arial"/>
                <w:sz w:val="18"/>
                <w:szCs w:val="18"/>
              </w:rPr>
            </w:pPr>
            <w:r w:rsidRPr="00AE236A">
              <w:rPr>
                <w:rFonts w:ascii="Calibri" w:hAnsi="Calibri" w:cs="Calibri"/>
                <w:i/>
                <w:iCs/>
                <w:sz w:val="18"/>
                <w:szCs w:val="18"/>
              </w:rPr>
              <w:t>Aangezien de context vaak aangeeft of de resultaten van dit onderzoek interessant zijn voor een andere school is een korte beschrijving hier relevant.</w:t>
            </w:r>
          </w:p>
          <w:p w:rsidR="003B79AD" w:rsidP="00DA0162" w:rsidRDefault="003B79AD" w14:paraId="56BBBCF2" w14:textId="0BE4AEDB">
            <w:pPr>
              <w:jc w:val="both"/>
              <w:rPr>
                <w:rFonts w:ascii="Calibri" w:hAnsi="Calibri" w:cs="Arial"/>
                <w:sz w:val="18"/>
                <w:szCs w:val="18"/>
              </w:rPr>
            </w:pPr>
          </w:p>
        </w:tc>
      </w:tr>
      <w:tr w:rsidR="003B79AD" w:rsidTr="4A7C3AF0" w14:paraId="3B8EFAAF" w14:textId="77777777">
        <w:tc>
          <w:tcPr>
            <w:tcW w:w="9212" w:type="dxa"/>
            <w:tcMar/>
          </w:tcPr>
          <w:p w:rsidR="003B79AD" w:rsidP="004B359E" w:rsidRDefault="003B79AD" w14:paraId="539EFCBB" w14:textId="41878BD9">
            <w:pPr>
              <w:jc w:val="both"/>
              <w:rPr>
                <w:rFonts w:ascii="Calibri" w:hAnsi="Calibri" w:cs="Arial"/>
                <w:sz w:val="22"/>
                <w:szCs w:val="22"/>
              </w:rPr>
            </w:pPr>
            <w:r w:rsidRPr="4A7C3AF0" w:rsidR="267BF4BF">
              <w:rPr>
                <w:rFonts w:ascii="Calibri" w:hAnsi="Calibri" w:cs="Arial"/>
                <w:sz w:val="22"/>
                <w:szCs w:val="22"/>
              </w:rPr>
              <w:t xml:space="preserve">OBS Waterrijk is een school met een multiculturele </w:t>
            </w:r>
            <w:r w:rsidRPr="4A7C3AF0" w:rsidR="267BF4BF">
              <w:rPr>
                <w:rFonts w:ascii="Calibri" w:hAnsi="Calibri" w:cs="Arial"/>
                <w:sz w:val="22"/>
                <w:szCs w:val="22"/>
              </w:rPr>
              <w:t>leerlingpopulatie</w:t>
            </w:r>
            <w:r w:rsidRPr="4A7C3AF0" w:rsidR="267BF4BF">
              <w:rPr>
                <w:rFonts w:ascii="Calibri" w:hAnsi="Calibri" w:cs="Arial"/>
                <w:sz w:val="22"/>
                <w:szCs w:val="22"/>
              </w:rPr>
              <w:t>, er zijn ongeveer 260 leerlingen met ruim 40 verschillende etnische achtergronden</w:t>
            </w:r>
            <w:r w:rsidRPr="4A7C3AF0" w:rsidR="332D7B80">
              <w:rPr>
                <w:rFonts w:ascii="Calibri" w:hAnsi="Calibri" w:cs="Arial"/>
                <w:sz w:val="22"/>
                <w:szCs w:val="22"/>
              </w:rPr>
              <w:t>. Veel leerlingen leren Nederlands als tweede of derde taal.</w:t>
            </w:r>
            <w:r w:rsidRPr="4A7C3AF0" w:rsidR="7042BFA9">
              <w:rPr>
                <w:rFonts w:ascii="Calibri" w:hAnsi="Calibri" w:cs="Arial"/>
                <w:sz w:val="22"/>
                <w:szCs w:val="22"/>
              </w:rPr>
              <w:t xml:space="preserve"> Met name in de kleutergroepen spreken de kinderen nog onvoldoende Nederlands om het onderwijs te kunnen volgen. In de hogere groepen zien we dat er vooral sprake is van meertaligheid, kinderen spreken zowel Nederlands als één of meerdere andere talen. </w:t>
            </w:r>
          </w:p>
          <w:p w:rsidR="002018B0" w:rsidP="004B359E" w:rsidRDefault="002018B0" w14:paraId="13C30477" w14:textId="77777777">
            <w:pPr>
              <w:jc w:val="both"/>
              <w:rPr>
                <w:rFonts w:ascii="Calibri" w:hAnsi="Calibri" w:cs="Arial"/>
                <w:sz w:val="22"/>
                <w:szCs w:val="22"/>
              </w:rPr>
            </w:pPr>
          </w:p>
        </w:tc>
      </w:tr>
    </w:tbl>
    <w:p w:rsidR="003B79AD" w:rsidP="008A60D0" w:rsidRDefault="003B79AD" w14:paraId="1C486CF1" w14:textId="77777777">
      <w:pPr>
        <w:jc w:val="both"/>
        <w:rPr>
          <w:rFonts w:ascii="Calibri" w:hAnsi="Calibri"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062"/>
      </w:tblGrid>
      <w:tr w:rsidR="008A60D0" w:rsidTr="4F1920B5" w14:paraId="741A99E0" w14:textId="77777777">
        <w:tc>
          <w:tcPr>
            <w:tcW w:w="9212" w:type="dxa"/>
            <w:shd w:val="clear" w:color="auto" w:fill="E6E6E6"/>
            <w:tcMar/>
          </w:tcPr>
          <w:p w:rsidR="008A60D0" w:rsidP="00EF0141" w:rsidRDefault="006C1BDA" w14:paraId="21881DD0" w14:textId="71B20167">
            <w:pPr>
              <w:jc w:val="both"/>
              <w:rPr>
                <w:rFonts w:ascii="Calibri" w:hAnsi="Calibri" w:cs="Arial"/>
                <w:b/>
                <w:bCs/>
                <w:sz w:val="22"/>
                <w:szCs w:val="22"/>
              </w:rPr>
            </w:pPr>
            <w:r>
              <w:rPr>
                <w:rFonts w:ascii="Calibri" w:hAnsi="Calibri" w:cs="Arial"/>
                <w:b/>
                <w:sz w:val="22"/>
                <w:szCs w:val="22"/>
              </w:rPr>
              <w:t>O</w:t>
            </w:r>
            <w:r w:rsidR="008A60D0">
              <w:rPr>
                <w:rFonts w:ascii="Calibri" w:hAnsi="Calibri" w:cs="Arial"/>
                <w:b/>
                <w:bCs/>
                <w:sz w:val="22"/>
                <w:szCs w:val="22"/>
              </w:rPr>
              <w:t>nderzoeksvraag</w:t>
            </w:r>
          </w:p>
          <w:p w:rsidRPr="00AE236A" w:rsidR="00AE236A" w:rsidP="00AE236A" w:rsidRDefault="00AE236A" w14:paraId="610461B2" w14:textId="77777777">
            <w:pPr>
              <w:jc w:val="both"/>
              <w:rPr>
                <w:rFonts w:ascii="Calibri" w:hAnsi="Calibri" w:cs="Calibri"/>
                <w:i/>
                <w:iCs/>
                <w:sz w:val="18"/>
                <w:szCs w:val="18"/>
              </w:rPr>
            </w:pPr>
            <w:r w:rsidRPr="00AE236A">
              <w:rPr>
                <w:rFonts w:ascii="Calibri" w:hAnsi="Calibri" w:cs="Calibri"/>
                <w:i/>
                <w:iCs/>
                <w:sz w:val="18"/>
                <w:szCs w:val="18"/>
              </w:rPr>
              <w:t xml:space="preserve">Beschrijf hier je onderzoeksvraag en eventuele deelvragen. </w:t>
            </w:r>
          </w:p>
          <w:p w:rsidR="008A60D0" w:rsidP="00EF0141" w:rsidRDefault="008A60D0" w14:paraId="7DEC7A3E" w14:textId="0FC6CFCC">
            <w:pPr>
              <w:jc w:val="both"/>
              <w:rPr>
                <w:rFonts w:ascii="Calibri" w:hAnsi="Calibri" w:cs="Arial"/>
                <w:sz w:val="18"/>
                <w:szCs w:val="18"/>
              </w:rPr>
            </w:pPr>
          </w:p>
        </w:tc>
      </w:tr>
      <w:tr w:rsidR="008A60D0" w:rsidTr="4F1920B5" w14:paraId="3B66FD4A" w14:textId="77777777">
        <w:tc>
          <w:tcPr>
            <w:tcW w:w="9212" w:type="dxa"/>
            <w:tcMar/>
          </w:tcPr>
          <w:p w:rsidR="007A5131" w:rsidP="007A5131" w:rsidRDefault="007A5131" w14:paraId="3B8E223B" w14:textId="7DC39B2E">
            <w:pPr>
              <w:jc w:val="both"/>
              <w:rPr>
                <w:rFonts w:ascii="Calibri" w:hAnsi="Calibri" w:cs="Arial"/>
                <w:sz w:val="22"/>
                <w:szCs w:val="22"/>
              </w:rPr>
            </w:pPr>
            <w:r w:rsidRPr="4F1920B5" w:rsidR="2EBAB645">
              <w:rPr>
                <w:rFonts w:ascii="Calibri" w:hAnsi="Calibri" w:cs="Arial"/>
                <w:sz w:val="22"/>
                <w:szCs w:val="22"/>
              </w:rPr>
              <w:t>Hoe kunnen de leerkrachten van OBS Waterrijk anderstalige boeken vanuit het project Bieb op School inzetten om de leesmotivatie van leerlingen uit groep 1 tot en met 8 te vergroten?</w:t>
            </w:r>
          </w:p>
          <w:p w:rsidR="008A60D0" w:rsidP="0010185C" w:rsidRDefault="008A60D0" w14:paraId="56C41503" w14:textId="77777777">
            <w:pPr>
              <w:jc w:val="both"/>
              <w:rPr>
                <w:rFonts w:ascii="Calibri" w:hAnsi="Calibri" w:cs="Arial"/>
                <w:sz w:val="22"/>
                <w:szCs w:val="22"/>
              </w:rPr>
            </w:pPr>
          </w:p>
        </w:tc>
      </w:tr>
    </w:tbl>
    <w:p w:rsidR="00ED38CC" w:rsidP="00ED38CC" w:rsidRDefault="00ED38CC" w14:paraId="4485D0AA" w14:textId="77777777">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ED38CC" w:rsidTr="4C44F406" w14:paraId="44D3EFF3" w14:textId="77777777">
        <w:tc>
          <w:tcPr>
            <w:tcW w:w="9062" w:type="dxa"/>
            <w:shd w:val="clear" w:color="auto" w:fill="E7E6E6" w:themeFill="background2"/>
            <w:tcMar/>
          </w:tcPr>
          <w:p w:rsidR="002018B0" w:rsidRDefault="00ED38CC" w14:paraId="472CAFDB" w14:textId="2CE10EFF">
            <w:pPr>
              <w:jc w:val="both"/>
              <w:rPr>
                <w:rFonts w:ascii="Calibri" w:hAnsi="Calibri" w:cs="Arial"/>
                <w:b/>
                <w:bCs/>
                <w:sz w:val="22"/>
                <w:szCs w:val="22"/>
              </w:rPr>
            </w:pPr>
            <w:r w:rsidRPr="2C5D380B">
              <w:rPr>
                <w:rFonts w:ascii="Calibri" w:hAnsi="Calibri" w:cs="Arial"/>
                <w:b/>
                <w:bCs/>
                <w:sz w:val="22"/>
                <w:szCs w:val="22"/>
              </w:rPr>
              <w:t xml:space="preserve">Methode </w:t>
            </w:r>
            <w:r w:rsidRPr="2C5D380B" w:rsidR="00DB0EDD">
              <w:rPr>
                <w:rFonts w:ascii="Calibri" w:hAnsi="Calibri" w:cs="Arial"/>
                <w:b/>
                <w:bCs/>
                <w:sz w:val="22"/>
                <w:szCs w:val="22"/>
              </w:rPr>
              <w:t xml:space="preserve">en aanpak </w:t>
            </w:r>
          </w:p>
          <w:p w:rsidR="00ED38CC" w:rsidRDefault="00ED38CC" w14:paraId="3374E9D6" w14:textId="77777777">
            <w:pPr>
              <w:jc w:val="both"/>
              <w:rPr>
                <w:rFonts w:ascii="Calibri" w:hAnsi="Calibri" w:cs="Arial"/>
                <w:i/>
                <w:iCs/>
                <w:sz w:val="18"/>
                <w:szCs w:val="18"/>
              </w:rPr>
            </w:pPr>
            <w:r>
              <w:rPr>
                <w:rFonts w:ascii="Calibri" w:hAnsi="Calibri" w:cs="Arial"/>
                <w:i/>
                <w:iCs/>
                <w:sz w:val="18"/>
                <w:szCs w:val="18"/>
              </w:rPr>
              <w:t>Beschrijf hier welke</w:t>
            </w:r>
            <w:r w:rsidRPr="00AE236A">
              <w:rPr>
                <w:rFonts w:ascii="Calibri" w:hAnsi="Calibri" w:cs="Arial"/>
                <w:i/>
                <w:iCs/>
                <w:sz w:val="18"/>
                <w:szCs w:val="18"/>
              </w:rPr>
              <w:t xml:space="preserve"> gegevens</w:t>
            </w:r>
            <w:r>
              <w:rPr>
                <w:rFonts w:ascii="Calibri" w:hAnsi="Calibri" w:cs="Arial"/>
                <w:i/>
                <w:iCs/>
                <w:sz w:val="18"/>
                <w:szCs w:val="18"/>
              </w:rPr>
              <w:t>/data</w:t>
            </w:r>
            <w:r w:rsidRPr="00AE236A">
              <w:rPr>
                <w:rFonts w:ascii="Calibri" w:hAnsi="Calibri" w:cs="Arial"/>
                <w:i/>
                <w:iCs/>
                <w:sz w:val="18"/>
                <w:szCs w:val="18"/>
              </w:rPr>
              <w:t xml:space="preserve"> jullie verzamel</w:t>
            </w:r>
            <w:r>
              <w:rPr>
                <w:rFonts w:ascii="Calibri" w:hAnsi="Calibri" w:cs="Arial"/>
                <w:i/>
                <w:iCs/>
                <w:sz w:val="18"/>
                <w:szCs w:val="18"/>
              </w:rPr>
              <w:t>d hebben</w:t>
            </w:r>
            <w:r w:rsidRPr="00AE236A">
              <w:rPr>
                <w:rFonts w:ascii="Calibri" w:hAnsi="Calibri" w:cs="Arial"/>
                <w:i/>
                <w:iCs/>
                <w:sz w:val="18"/>
                <w:szCs w:val="18"/>
              </w:rPr>
              <w:t xml:space="preserve"> en </w:t>
            </w:r>
            <w:r w:rsidR="00B43A26">
              <w:rPr>
                <w:rFonts w:ascii="Calibri" w:hAnsi="Calibri" w:cs="Arial"/>
                <w:i/>
                <w:iCs/>
                <w:sz w:val="18"/>
                <w:szCs w:val="18"/>
              </w:rPr>
              <w:t>beschrijf hier hoe het onderzoeksproces eruit</w:t>
            </w:r>
            <w:r w:rsidR="002018B0">
              <w:rPr>
                <w:rFonts w:ascii="Calibri" w:hAnsi="Calibri" w:cs="Arial"/>
                <w:i/>
                <w:iCs/>
                <w:sz w:val="18"/>
                <w:szCs w:val="18"/>
              </w:rPr>
              <w:t xml:space="preserve"> </w:t>
            </w:r>
            <w:r w:rsidR="00B43A26">
              <w:rPr>
                <w:rFonts w:ascii="Calibri" w:hAnsi="Calibri" w:cs="Arial"/>
                <w:i/>
                <w:iCs/>
                <w:sz w:val="18"/>
                <w:szCs w:val="18"/>
              </w:rPr>
              <w:t>z</w:t>
            </w:r>
            <w:r w:rsidR="002018B0">
              <w:rPr>
                <w:rFonts w:ascii="Calibri" w:hAnsi="Calibri" w:cs="Arial"/>
                <w:i/>
                <w:iCs/>
                <w:sz w:val="18"/>
                <w:szCs w:val="18"/>
              </w:rPr>
              <w:t>ag.</w:t>
            </w:r>
          </w:p>
          <w:p w:rsidRPr="00DA0162" w:rsidR="002018B0" w:rsidRDefault="002018B0" w14:paraId="00BF4558" w14:textId="48679D0C">
            <w:pPr>
              <w:jc w:val="both"/>
              <w:rPr>
                <w:rFonts w:ascii="Calibri" w:hAnsi="Calibri" w:cs="Arial"/>
                <w:sz w:val="22"/>
                <w:szCs w:val="22"/>
              </w:rPr>
            </w:pPr>
          </w:p>
        </w:tc>
      </w:tr>
      <w:tr w:rsidR="00ED38CC" w:rsidTr="4C44F406" w14:paraId="6A5B8CE6" w14:textId="77777777">
        <w:tc>
          <w:tcPr>
            <w:tcW w:w="9062" w:type="dxa"/>
            <w:tcMar/>
          </w:tcPr>
          <w:p w:rsidR="00ED38CC" w:rsidP="4F1920B5" w:rsidRDefault="00ED38CC" w14:paraId="5C193465" w14:textId="60CBFE99">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huidige onderzoek is een kwalitatief ontwerpend onderzoek gebaseerd op de principes van </w:t>
            </w: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lesson</w:t>
            </w: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study.</w:t>
            </w: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Op basis van verschillende bronnen zijn er zeven lespraktijken vormgegeven. De lespraktijken worden ingezet in de verschillende groepen op school, geëvalueerd door middel van vragenlijsten, gesprekken en observaties en daarna aangepast en opnieuw ingezet. </w:t>
            </w:r>
          </w:p>
          <w:p w:rsidR="00ED38CC" w:rsidP="4A7C3AF0" w:rsidRDefault="00ED38CC" w14:paraId="1351D376" w14:textId="15975BE7">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4A7C3AF0" w:rsidR="392978E3">
              <w:rPr>
                <w:rFonts w:ascii="Calibri" w:hAnsi="Calibri" w:eastAsia="Calibri" w:cs="Calibri"/>
                <w:b w:val="0"/>
                <w:bCs w:val="0"/>
                <w:i w:val="0"/>
                <w:iCs w:val="0"/>
                <w:caps w:val="0"/>
                <w:smallCaps w:val="0"/>
                <w:noProof w:val="0"/>
                <w:color w:val="000000" w:themeColor="text1" w:themeTint="FF" w:themeShade="FF"/>
                <w:sz w:val="22"/>
                <w:szCs w:val="22"/>
                <w:lang w:val="nl-NL"/>
              </w:rPr>
              <w:t>De ze</w:t>
            </w:r>
            <w:r w:rsidRPr="4A7C3AF0" w:rsidR="434F6F3E">
              <w:rPr>
                <w:rFonts w:ascii="Calibri" w:hAnsi="Calibri" w:eastAsia="Calibri" w:cs="Calibri"/>
                <w:b w:val="0"/>
                <w:bCs w:val="0"/>
                <w:i w:val="0"/>
                <w:iCs w:val="0"/>
                <w:caps w:val="0"/>
                <w:smallCaps w:val="0"/>
                <w:noProof w:val="0"/>
                <w:color w:val="000000" w:themeColor="text1" w:themeTint="FF" w:themeShade="FF"/>
                <w:sz w:val="22"/>
                <w:szCs w:val="22"/>
                <w:lang w:val="nl-NL"/>
              </w:rPr>
              <w:t>s</w:t>
            </w:r>
            <w:r w:rsidRPr="4A7C3AF0" w:rsidR="392978E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lespraktijken zijn:</w:t>
            </w:r>
          </w:p>
          <w:p w:rsidR="00ED38CC" w:rsidP="4F1920B5" w:rsidRDefault="00ED38CC" w14:paraId="7303E55B" w14:textId="7A94E957">
            <w:pPr>
              <w:pStyle w:val="Lijstalinea"/>
              <w:numPr>
                <w:ilvl w:val="0"/>
                <w:numId w:val="40"/>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Anderstalige prentenboeken in de kleutergroepen tijdens een inloopmoment met ouders.</w:t>
            </w:r>
          </w:p>
          <w:p w:rsidR="00ED38CC" w:rsidP="4C44F406" w:rsidRDefault="00ED38CC" w14:paraId="763169DC" w14:textId="18BFC364">
            <w:pPr>
              <w:pStyle w:val="Lijstalinea"/>
              <w:numPr>
                <w:ilvl w:val="0"/>
                <w:numId w:val="40"/>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4C44F406" w:rsidR="34C45D2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Taalouders: </w:t>
            </w:r>
            <w:r w:rsidRPr="4C44F406" w:rsidR="6F12C76B">
              <w:rPr>
                <w:rFonts w:ascii="Calibri" w:hAnsi="Calibri" w:eastAsia="Calibri" w:cs="Calibri"/>
                <w:b w:val="0"/>
                <w:bCs w:val="0"/>
                <w:i w:val="0"/>
                <w:iCs w:val="0"/>
                <w:caps w:val="0"/>
                <w:smallCaps w:val="0"/>
                <w:noProof w:val="0"/>
                <w:color w:val="000000" w:themeColor="text1" w:themeTint="FF" w:themeShade="FF"/>
                <w:sz w:val="22"/>
                <w:szCs w:val="22"/>
                <w:lang w:val="nl-NL"/>
              </w:rPr>
              <w:t>Ouders lezen voor in de thuistaal een groepje leerlingen met dezelfde thuistaal</w:t>
            </w:r>
          </w:p>
          <w:p w:rsidR="00ED38CC" w:rsidP="4F1920B5" w:rsidRDefault="00ED38CC" w14:paraId="73092F04" w14:textId="7BFEEEE0">
            <w:pPr>
              <w:pStyle w:val="Lijstalinea"/>
              <w:numPr>
                <w:ilvl w:val="0"/>
                <w:numId w:val="40"/>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Taalmaatjes: kinderen uit de groepen 4 tot en met 8 lezen voor in de thuistaal aan leerlingen uit groep 1 tot en met 3 met dezelfde thuistaal. </w:t>
            </w:r>
          </w:p>
          <w:p w:rsidR="00ED38CC" w:rsidP="4C44F406" w:rsidRDefault="00ED38CC" w14:paraId="1440AB71" w14:textId="5973DEC7">
            <w:pPr>
              <w:pStyle w:val="Lijstalinea"/>
              <w:numPr>
                <w:ilvl w:val="0"/>
                <w:numId w:val="40"/>
              </w:numPr>
              <w:rPr>
                <w:rFonts w:ascii="Calibri" w:hAnsi="Calibri" w:eastAsia="Calibri" w:cs="Calibri"/>
                <w:b w:val="0"/>
                <w:bCs w:val="0"/>
                <w:i w:val="0"/>
                <w:iCs w:val="0"/>
                <w:caps w:val="0"/>
                <w:smallCaps w:val="0"/>
                <w:noProof w:val="0"/>
                <w:color w:val="000000" w:themeColor="text1" w:themeTint="FF" w:themeShade="FF"/>
                <w:sz w:val="22"/>
                <w:szCs w:val="22"/>
                <w:lang w:val="nl-NL"/>
              </w:rPr>
            </w:pPr>
            <w:r w:rsidRPr="4C44F406" w:rsidR="6F12C76B">
              <w:rPr>
                <w:rFonts w:ascii="Calibri" w:hAnsi="Calibri" w:eastAsia="Calibri" w:cs="Calibri"/>
                <w:b w:val="0"/>
                <w:bCs w:val="0"/>
                <w:i w:val="0"/>
                <w:iCs w:val="0"/>
                <w:caps w:val="0"/>
                <w:smallCaps w:val="0"/>
                <w:noProof w:val="0"/>
                <w:color w:val="000000" w:themeColor="text1" w:themeTint="FF" w:themeShade="FF"/>
                <w:sz w:val="22"/>
                <w:szCs w:val="22"/>
                <w:lang w:val="nl-NL"/>
              </w:rPr>
              <w:t>Inzet van de website prentenboekeninalletalen.nl</w:t>
            </w:r>
            <w:r w:rsidRPr="4C44F406" w:rsidR="76CC3DE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en </w:t>
            </w:r>
            <w:r w:rsidRPr="4C44F406" w:rsidR="76CC3DEF">
              <w:rPr>
                <w:rFonts w:ascii="Calibri" w:hAnsi="Calibri" w:eastAsia="Calibri" w:cs="Calibri"/>
                <w:b w:val="0"/>
                <w:bCs w:val="0"/>
                <w:i w:val="0"/>
                <w:iCs w:val="0"/>
                <w:caps w:val="0"/>
                <w:smallCaps w:val="0"/>
                <w:noProof w:val="0"/>
                <w:color w:val="000000" w:themeColor="text1" w:themeTint="FF" w:themeShade="FF"/>
                <w:sz w:val="22"/>
                <w:szCs w:val="22"/>
                <w:lang w:val="nl-NL"/>
              </w:rPr>
              <w:t>bookaboo</w:t>
            </w:r>
            <w:r w:rsidRPr="4C44F406" w:rsidR="76CC3DE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app</w:t>
            </w:r>
            <w:r w:rsidRPr="4C44F406" w:rsidR="6F12C76B">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leerlingen luisteren eerst naar het verhaal in hun thuistaal waarna het voorgelezen in het Nederlands. </w:t>
            </w:r>
          </w:p>
          <w:p w:rsidR="00ED38CC" w:rsidP="4F1920B5" w:rsidRDefault="00ED38CC" w14:paraId="6D84852E" w14:textId="4AC9EDE9">
            <w:pPr>
              <w:pStyle w:val="Lijstalinea"/>
              <w:numPr>
                <w:ilvl w:val="0"/>
                <w:numId w:val="40"/>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4F1920B5" w:rsidR="2DA083F4">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Boekenduo: Een boek wordt gelezen in het Nederlands en in de thuistaal, daarna worden de boeken met elkaar vergeleken. </w:t>
            </w:r>
          </w:p>
          <w:p w:rsidR="00ED38CC" w:rsidP="4A7C3AF0" w:rsidRDefault="00ED38CC" w14:paraId="531511DF" w14:textId="37B8AE32">
            <w:pPr>
              <w:pStyle w:val="Lijstalinea"/>
              <w:numPr>
                <w:ilvl w:val="0"/>
                <w:numId w:val="40"/>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4A7C3AF0" w:rsidR="392978E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Meertalige boekbespreking: een kind leest een boek in de thuistaal, maar vertelt erover in het Nederlands in de klas. </w:t>
            </w:r>
          </w:p>
        </w:tc>
      </w:tr>
    </w:tbl>
    <w:p w:rsidR="008E28AC" w:rsidP="008A60D0" w:rsidRDefault="008E28AC" w14:paraId="431D1C90" w14:textId="77777777">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8E28AC" w:rsidTr="4C44F406" w14:paraId="4AB09BA8" w14:textId="77777777">
        <w:tc>
          <w:tcPr>
            <w:tcW w:w="9062" w:type="dxa"/>
            <w:shd w:val="clear" w:color="auto" w:fill="E7E6E6" w:themeFill="background2"/>
            <w:tcMar/>
          </w:tcPr>
          <w:p w:rsidR="008E28AC" w:rsidP="0033496D" w:rsidRDefault="008E28AC" w14:paraId="7A90AF94" w14:textId="77777777">
            <w:pPr>
              <w:jc w:val="both"/>
              <w:rPr>
                <w:rFonts w:ascii="Calibri" w:hAnsi="Calibri" w:cs="Arial"/>
                <w:b/>
                <w:bCs/>
                <w:sz w:val="22"/>
                <w:szCs w:val="22"/>
              </w:rPr>
            </w:pPr>
            <w:r w:rsidRPr="00F00D9D">
              <w:rPr>
                <w:rFonts w:ascii="Calibri" w:hAnsi="Calibri" w:cs="Arial"/>
                <w:b/>
                <w:bCs/>
                <w:sz w:val="22"/>
                <w:szCs w:val="22"/>
              </w:rPr>
              <w:t xml:space="preserve">Eindproduct (Inhoud) </w:t>
            </w:r>
          </w:p>
          <w:p w:rsidR="008E28AC" w:rsidP="2C5D380B" w:rsidRDefault="008E28AC" w14:paraId="33439662" w14:textId="403A5F18">
            <w:pPr>
              <w:jc w:val="both"/>
              <w:rPr>
                <w:rFonts w:ascii="Calibri" w:hAnsi="Calibri" w:cs="Arial"/>
                <w:i/>
                <w:iCs/>
                <w:sz w:val="18"/>
                <w:szCs w:val="18"/>
              </w:rPr>
            </w:pPr>
            <w:r w:rsidRPr="2C5D380B">
              <w:rPr>
                <w:rFonts w:ascii="Calibri" w:hAnsi="Calibri" w:cs="Arial"/>
                <w:i/>
                <w:iCs/>
                <w:sz w:val="18"/>
                <w:szCs w:val="18"/>
              </w:rPr>
              <w:t>Beschrijf hier de belangrijkste bevindingen (resultaten, conclusies/ aanbevelingen) van jullie onderzoek, zodanig dat ook andere scholen hier iets aan kunnen hebben.</w:t>
            </w:r>
          </w:p>
          <w:p w:rsidRPr="00ED38CC" w:rsidR="002018B0" w:rsidP="0033496D" w:rsidRDefault="002018B0" w14:paraId="1BACAE8A" w14:textId="77777777">
            <w:pPr>
              <w:jc w:val="both"/>
              <w:rPr>
                <w:rFonts w:ascii="Calibri" w:hAnsi="Calibri" w:cs="Arial"/>
                <w:b/>
                <w:bCs/>
                <w:i/>
                <w:sz w:val="22"/>
                <w:szCs w:val="22"/>
              </w:rPr>
            </w:pPr>
          </w:p>
        </w:tc>
      </w:tr>
      <w:tr w:rsidR="008E28AC" w:rsidTr="4C44F406" w14:paraId="6EF026DA" w14:textId="77777777">
        <w:tc>
          <w:tcPr>
            <w:tcW w:w="9062" w:type="dxa"/>
            <w:tcMar/>
          </w:tcPr>
          <w:p w:rsidR="1312674F" w:rsidP="4C44F406" w:rsidRDefault="1312674F" w14:paraId="0513E4DF" w14:textId="3EA80D7F">
            <w:pPr>
              <w:pStyle w:val="Standaard"/>
              <w:jc w:val="both"/>
              <w:rPr>
                <w:rFonts w:ascii="Calibri" w:hAnsi="Calibri" w:cs="Arial"/>
                <w:sz w:val="22"/>
                <w:szCs w:val="22"/>
              </w:rPr>
            </w:pPr>
            <w:r w:rsidRPr="4C44F406" w:rsidR="1312674F">
              <w:rPr>
                <w:rFonts w:ascii="Calibri" w:hAnsi="Calibri" w:cs="Arial"/>
                <w:b w:val="1"/>
                <w:bCs w:val="1"/>
                <w:sz w:val="22"/>
                <w:szCs w:val="22"/>
              </w:rPr>
              <w:t xml:space="preserve">Inloopmoment kleuterbouw: </w:t>
            </w:r>
            <w:r w:rsidRPr="4C44F406" w:rsidR="1DFA8C5F">
              <w:rPr>
                <w:rFonts w:ascii="Calibri" w:hAnsi="Calibri" w:cs="Arial"/>
                <w:sz w:val="22"/>
                <w:szCs w:val="22"/>
              </w:rPr>
              <w:t xml:space="preserve">De lespraktijken in de kleuterbouw zijn een groot succes en worden goed ontvangen door leerkrachten, leerlingen en ouders. Ouders ervaren het als prettig en gezien worden als zij hun kind tijdens het inloopmoment kunnen voorlezen in de thuistaal. Er wordt dan ook meer gebruik gemaakt van het </w:t>
            </w:r>
            <w:r w:rsidRPr="4C44F406" w:rsidR="7FC4B675">
              <w:rPr>
                <w:rFonts w:ascii="Calibri" w:hAnsi="Calibri" w:cs="Arial"/>
                <w:sz w:val="22"/>
                <w:szCs w:val="22"/>
              </w:rPr>
              <w:t xml:space="preserve">inloopmoment dan voorheen toen er alleen Nederlandstalige boeken zijn. </w:t>
            </w:r>
          </w:p>
          <w:p w:rsidR="4C44F406" w:rsidP="4C44F406" w:rsidRDefault="4C44F406" w14:paraId="3B085B9A" w14:textId="6CFC77DC">
            <w:pPr>
              <w:jc w:val="both"/>
              <w:rPr>
                <w:rFonts w:ascii="Calibri" w:hAnsi="Calibri" w:cs="Arial"/>
                <w:sz w:val="22"/>
                <w:szCs w:val="22"/>
              </w:rPr>
            </w:pPr>
          </w:p>
          <w:p w:rsidR="3AAAFDAE" w:rsidP="4C44F406" w:rsidRDefault="3AAAFDAE" w14:paraId="04E82998" w14:textId="36C66684">
            <w:pPr>
              <w:jc w:val="both"/>
              <w:rPr>
                <w:rFonts w:ascii="Calibri" w:hAnsi="Calibri" w:cs="Arial"/>
                <w:sz w:val="22"/>
                <w:szCs w:val="22"/>
              </w:rPr>
            </w:pPr>
            <w:r w:rsidRPr="4C44F406" w:rsidR="3AAAFDAE">
              <w:rPr>
                <w:rFonts w:ascii="Calibri" w:hAnsi="Calibri" w:cs="Arial"/>
                <w:b w:val="1"/>
                <w:bCs w:val="1"/>
                <w:sz w:val="22"/>
                <w:szCs w:val="22"/>
              </w:rPr>
              <w:t xml:space="preserve">Taalouders: </w:t>
            </w:r>
            <w:r w:rsidRPr="4C44F406" w:rsidR="7FC4B675">
              <w:rPr>
                <w:rFonts w:ascii="Calibri" w:hAnsi="Calibri" w:cs="Arial"/>
                <w:sz w:val="22"/>
                <w:szCs w:val="22"/>
              </w:rPr>
              <w:t xml:space="preserve">Er zijn op dit moment een drietal ouders die wekelijks komen voorlezen in de thuistaal. Kinderen vinden dit leuk </w:t>
            </w:r>
            <w:r w:rsidRPr="4C44F406" w:rsidR="500D466C">
              <w:rPr>
                <w:rFonts w:ascii="Calibri" w:hAnsi="Calibri" w:cs="Arial"/>
                <w:sz w:val="22"/>
                <w:szCs w:val="22"/>
              </w:rPr>
              <w:t xml:space="preserve">en er wordt zoveel mogelijk gepoogd om deze boeken vervolgens ook in het Nederlands voor te lezen in de klas om de brug te maken van de thuistaal naar het Nederlands, om zo de woordenschat en taalkennis van kinderen in het Nederlands te vergroten </w:t>
            </w:r>
          </w:p>
          <w:p w:rsidR="4C44F406" w:rsidP="4C44F406" w:rsidRDefault="4C44F406" w14:paraId="329ABC04" w14:textId="1896F327">
            <w:pPr>
              <w:pStyle w:val="Standaard"/>
              <w:jc w:val="both"/>
              <w:rPr>
                <w:rFonts w:ascii="Calibri" w:hAnsi="Calibri" w:cs="Arial"/>
                <w:b w:val="1"/>
                <w:bCs w:val="1"/>
                <w:sz w:val="22"/>
                <w:szCs w:val="22"/>
              </w:rPr>
            </w:pPr>
          </w:p>
          <w:p w:rsidR="008E28AC" w:rsidP="4C44F406" w:rsidRDefault="008E28AC" w14:paraId="1AD454BC" w14:textId="067D5BF0">
            <w:pPr>
              <w:pStyle w:val="Standaard"/>
              <w:jc w:val="both"/>
              <w:rPr>
                <w:rFonts w:ascii="Calibri" w:hAnsi="Calibri" w:cs="Arial"/>
                <w:sz w:val="22"/>
                <w:szCs w:val="22"/>
              </w:rPr>
            </w:pPr>
            <w:r w:rsidRPr="4C44F406" w:rsidR="3A00FE3D">
              <w:rPr>
                <w:rFonts w:ascii="Calibri" w:hAnsi="Calibri" w:cs="Arial"/>
                <w:b w:val="1"/>
                <w:bCs w:val="1"/>
                <w:sz w:val="22"/>
                <w:szCs w:val="22"/>
              </w:rPr>
              <w:t>Taalmaatjes</w:t>
            </w:r>
            <w:r w:rsidRPr="4C44F406" w:rsidR="33B8AE4D">
              <w:rPr>
                <w:rFonts w:ascii="Calibri" w:hAnsi="Calibri" w:cs="Arial"/>
                <w:b w:val="1"/>
                <w:bCs w:val="1"/>
                <w:sz w:val="22"/>
                <w:szCs w:val="22"/>
              </w:rPr>
              <w:t>:</w:t>
            </w:r>
            <w:r w:rsidRPr="4C44F406" w:rsidR="33B8AE4D">
              <w:rPr>
                <w:rFonts w:ascii="Calibri" w:hAnsi="Calibri" w:cs="Arial"/>
                <w:sz w:val="22"/>
                <w:szCs w:val="22"/>
              </w:rPr>
              <w:t xml:space="preserve"> Een aantal keer hebben oudere leerlingen in hun thuistaal voorgelezen aan kinderen van groep 1 tot en met 3. Het leesniveau van kinderen in de thuistaal is wisselend, veel kinderen spreken de taal wel maar kunnen het niet lezen. </w:t>
            </w:r>
            <w:r w:rsidRPr="4C44F406" w:rsidR="135C0601">
              <w:rPr>
                <w:rFonts w:ascii="Calibri" w:hAnsi="Calibri" w:cs="Arial"/>
                <w:sz w:val="22"/>
                <w:szCs w:val="22"/>
              </w:rPr>
              <w:t xml:space="preserve">Dat maakt deze werkvorm lastiger inzetbaar, maar wel voor een aantal leerlingen geschikt. </w:t>
            </w:r>
          </w:p>
          <w:p w:rsidR="4C44F406" w:rsidP="4C44F406" w:rsidRDefault="4C44F406" w14:paraId="5DE9A7D9" w14:textId="7B64C413">
            <w:pPr>
              <w:pStyle w:val="Standaard"/>
              <w:jc w:val="both"/>
              <w:rPr>
                <w:rFonts w:ascii="Calibri" w:hAnsi="Calibri" w:cs="Arial"/>
                <w:sz w:val="22"/>
                <w:szCs w:val="22"/>
              </w:rPr>
            </w:pPr>
          </w:p>
          <w:p w:rsidR="135C0601" w:rsidP="4C44F406" w:rsidRDefault="135C0601" w14:paraId="40753815" w14:textId="2016BCEA">
            <w:pPr>
              <w:pStyle w:val="Standaard"/>
              <w:jc w:val="both"/>
              <w:rPr>
                <w:rFonts w:ascii="Calibri" w:hAnsi="Calibri" w:cs="Arial"/>
                <w:sz w:val="22"/>
                <w:szCs w:val="22"/>
              </w:rPr>
            </w:pPr>
            <w:r w:rsidRPr="4C44F406" w:rsidR="135C0601">
              <w:rPr>
                <w:rFonts w:ascii="Calibri" w:hAnsi="Calibri" w:cs="Arial"/>
                <w:b w:val="1"/>
                <w:bCs w:val="1"/>
                <w:sz w:val="22"/>
                <w:szCs w:val="22"/>
              </w:rPr>
              <w:t>Ipad's</w:t>
            </w:r>
            <w:r w:rsidRPr="4C44F406" w:rsidR="135C0601">
              <w:rPr>
                <w:rFonts w:ascii="Calibri" w:hAnsi="Calibri" w:cs="Arial"/>
                <w:b w:val="1"/>
                <w:bCs w:val="1"/>
                <w:sz w:val="22"/>
                <w:szCs w:val="22"/>
              </w:rPr>
              <w:t>:</w:t>
            </w:r>
            <w:r w:rsidRPr="4C44F406" w:rsidR="135C0601">
              <w:rPr>
                <w:rFonts w:ascii="Calibri" w:hAnsi="Calibri" w:cs="Arial"/>
                <w:sz w:val="22"/>
                <w:szCs w:val="22"/>
              </w:rPr>
              <w:t xml:space="preserve"> in de kleuterbouw beschikken de leerkrachten over </w:t>
            </w:r>
            <w:r w:rsidRPr="4C44F406" w:rsidR="135C0601">
              <w:rPr>
                <w:rFonts w:ascii="Calibri" w:hAnsi="Calibri" w:cs="Arial"/>
                <w:sz w:val="22"/>
                <w:szCs w:val="22"/>
              </w:rPr>
              <w:t>ipads</w:t>
            </w:r>
            <w:r w:rsidRPr="4C44F406" w:rsidR="135C0601">
              <w:rPr>
                <w:rFonts w:ascii="Calibri" w:hAnsi="Calibri" w:cs="Arial"/>
                <w:sz w:val="22"/>
                <w:szCs w:val="22"/>
              </w:rPr>
              <w:t xml:space="preserve"> voor de </w:t>
            </w:r>
            <w:r w:rsidRPr="4C44F406" w:rsidR="31F5CC25">
              <w:rPr>
                <w:rFonts w:ascii="Calibri" w:hAnsi="Calibri" w:cs="Arial"/>
                <w:sz w:val="22"/>
                <w:szCs w:val="22"/>
              </w:rPr>
              <w:t>leerlingen</w:t>
            </w:r>
            <w:r w:rsidRPr="4C44F406" w:rsidR="135C0601">
              <w:rPr>
                <w:rFonts w:ascii="Calibri" w:hAnsi="Calibri" w:cs="Arial"/>
                <w:sz w:val="22"/>
                <w:szCs w:val="22"/>
              </w:rPr>
              <w:t xml:space="preserve">. Hiermee kunnen kinderen via </w:t>
            </w:r>
            <w:r w:rsidRPr="4C44F406" w:rsidR="135C0601">
              <w:rPr>
                <w:rFonts w:ascii="Calibri" w:hAnsi="Calibri" w:cs="Arial"/>
                <w:sz w:val="22"/>
                <w:szCs w:val="22"/>
              </w:rPr>
              <w:t>prentenboekeninalletalen</w:t>
            </w:r>
            <w:r w:rsidRPr="4C44F406" w:rsidR="135C0601">
              <w:rPr>
                <w:rFonts w:ascii="Calibri" w:hAnsi="Calibri" w:cs="Arial"/>
                <w:sz w:val="22"/>
                <w:szCs w:val="22"/>
              </w:rPr>
              <w:t xml:space="preserve"> of de </w:t>
            </w:r>
            <w:r w:rsidRPr="4C44F406" w:rsidR="135C0601">
              <w:rPr>
                <w:rFonts w:ascii="Calibri" w:hAnsi="Calibri" w:cs="Arial"/>
                <w:sz w:val="22"/>
                <w:szCs w:val="22"/>
              </w:rPr>
              <w:t>bookaboo</w:t>
            </w:r>
            <w:r w:rsidRPr="4C44F406" w:rsidR="135C0601">
              <w:rPr>
                <w:rFonts w:ascii="Calibri" w:hAnsi="Calibri" w:cs="Arial"/>
                <w:sz w:val="22"/>
                <w:szCs w:val="22"/>
              </w:rPr>
              <w:t xml:space="preserve"> app boeken in de thuistaal luisteren. Dit is effectief voor een aantal specifieke </w:t>
            </w:r>
            <w:r w:rsidRPr="4C44F406" w:rsidR="0BD62579">
              <w:rPr>
                <w:rFonts w:ascii="Calibri" w:hAnsi="Calibri" w:cs="Arial"/>
                <w:sz w:val="22"/>
                <w:szCs w:val="22"/>
              </w:rPr>
              <w:t>leerlingen</w:t>
            </w:r>
            <w:r w:rsidRPr="4C44F406" w:rsidR="135C0601">
              <w:rPr>
                <w:rFonts w:ascii="Calibri" w:hAnsi="Calibri" w:cs="Arial"/>
                <w:sz w:val="22"/>
                <w:szCs w:val="22"/>
              </w:rPr>
              <w:t xml:space="preserve">. </w:t>
            </w:r>
            <w:r w:rsidRPr="4C44F406" w:rsidR="158D52F3">
              <w:rPr>
                <w:rFonts w:ascii="Calibri" w:hAnsi="Calibri" w:cs="Arial"/>
                <w:sz w:val="22"/>
                <w:szCs w:val="22"/>
              </w:rPr>
              <w:t xml:space="preserve">De betaalde versie van de </w:t>
            </w:r>
            <w:r w:rsidRPr="4C44F406" w:rsidR="158D52F3">
              <w:rPr>
                <w:rFonts w:ascii="Calibri" w:hAnsi="Calibri" w:cs="Arial"/>
                <w:sz w:val="22"/>
                <w:szCs w:val="22"/>
              </w:rPr>
              <w:t>bookaboo</w:t>
            </w:r>
            <w:r w:rsidRPr="4C44F406" w:rsidR="158D52F3">
              <w:rPr>
                <w:rFonts w:ascii="Calibri" w:hAnsi="Calibri" w:cs="Arial"/>
                <w:sz w:val="22"/>
                <w:szCs w:val="22"/>
              </w:rPr>
              <w:t xml:space="preserve"> app maakt het mogelijk breder inzetbaar voor meer leerlingen. </w:t>
            </w:r>
          </w:p>
          <w:p w:rsidR="008E28AC" w:rsidP="4F1920B5" w:rsidRDefault="008E28AC" w14:paraId="5F03C2B9" w14:textId="13E0CCFD">
            <w:pPr>
              <w:jc w:val="both"/>
              <w:rPr>
                <w:rFonts w:ascii="Calibri" w:hAnsi="Calibri" w:cs="Arial"/>
                <w:sz w:val="22"/>
                <w:szCs w:val="22"/>
              </w:rPr>
            </w:pPr>
          </w:p>
          <w:p w:rsidR="008E28AC" w:rsidP="4F1920B5" w:rsidRDefault="008E28AC" w14:paraId="752D15EF" w14:textId="3C9EAA93">
            <w:pPr>
              <w:jc w:val="both"/>
              <w:rPr>
                <w:rFonts w:ascii="Calibri" w:hAnsi="Calibri" w:cs="Arial"/>
                <w:sz w:val="22"/>
                <w:szCs w:val="22"/>
              </w:rPr>
            </w:pPr>
            <w:r w:rsidRPr="4C44F406" w:rsidR="48B67782">
              <w:rPr>
                <w:rFonts w:ascii="Calibri" w:hAnsi="Calibri" w:cs="Arial"/>
                <w:b w:val="1"/>
                <w:bCs w:val="1"/>
                <w:sz w:val="22"/>
                <w:szCs w:val="22"/>
              </w:rPr>
              <w:t>Boekenduo</w:t>
            </w:r>
            <w:r w:rsidRPr="4C44F406" w:rsidR="48B67782">
              <w:rPr>
                <w:rFonts w:ascii="Calibri" w:hAnsi="Calibri" w:cs="Arial"/>
                <w:b w:val="1"/>
                <w:bCs w:val="1"/>
                <w:sz w:val="22"/>
                <w:szCs w:val="22"/>
              </w:rPr>
              <w:t xml:space="preserve">: </w:t>
            </w:r>
            <w:r w:rsidRPr="4C44F406" w:rsidR="48B67782">
              <w:rPr>
                <w:rFonts w:ascii="Calibri" w:hAnsi="Calibri" w:cs="Arial"/>
                <w:sz w:val="22"/>
                <w:szCs w:val="22"/>
              </w:rPr>
              <w:t xml:space="preserve">Deze lespraktijk is één keer uitgevoerd door twee leerlingen van groep 8. Dit was een groot succes. Echter doordat leerlingen vaak niet of minder lezen in de thuistaal is deze werkvorm lastiger toe te passen. Voor een aantal </w:t>
            </w:r>
            <w:r w:rsidRPr="4C44F406" w:rsidR="4CDACA08">
              <w:rPr>
                <w:rFonts w:ascii="Calibri" w:hAnsi="Calibri" w:cs="Arial"/>
                <w:sz w:val="22"/>
                <w:szCs w:val="22"/>
              </w:rPr>
              <w:t>leerlignen</w:t>
            </w:r>
            <w:r w:rsidRPr="4C44F406" w:rsidR="48B67782">
              <w:rPr>
                <w:rFonts w:ascii="Calibri" w:hAnsi="Calibri" w:cs="Arial"/>
                <w:sz w:val="22"/>
                <w:szCs w:val="22"/>
              </w:rPr>
              <w:t xml:space="preserve"> is dit wel heel erg geschikt. </w:t>
            </w:r>
          </w:p>
          <w:p w:rsidR="4C44F406" w:rsidP="4C44F406" w:rsidRDefault="4C44F406" w14:paraId="1CC36FEB" w14:textId="64A4F071">
            <w:pPr>
              <w:jc w:val="both"/>
              <w:rPr>
                <w:rFonts w:ascii="Calibri" w:hAnsi="Calibri" w:cs="Arial"/>
                <w:sz w:val="22"/>
                <w:szCs w:val="22"/>
              </w:rPr>
            </w:pPr>
          </w:p>
          <w:p w:rsidR="008E28AC" w:rsidP="4F1920B5" w:rsidRDefault="008E28AC" w14:paraId="6AD05758" w14:textId="11FEABE5">
            <w:pPr>
              <w:jc w:val="both"/>
              <w:rPr>
                <w:rFonts w:ascii="Calibri" w:hAnsi="Calibri" w:cs="Arial"/>
                <w:sz w:val="22"/>
                <w:szCs w:val="22"/>
              </w:rPr>
            </w:pPr>
            <w:r w:rsidRPr="4C44F406" w:rsidR="2EF06AA4">
              <w:rPr>
                <w:rFonts w:ascii="Calibri" w:hAnsi="Calibri" w:cs="Arial"/>
                <w:b w:val="1"/>
                <w:bCs w:val="1"/>
                <w:sz w:val="22"/>
                <w:szCs w:val="22"/>
              </w:rPr>
              <w:t>Meertalige boekbespreking</w:t>
            </w:r>
            <w:r w:rsidRPr="4C44F406" w:rsidR="4A91AE41">
              <w:rPr>
                <w:rFonts w:ascii="Calibri" w:hAnsi="Calibri" w:cs="Arial"/>
                <w:b w:val="1"/>
                <w:bCs w:val="1"/>
                <w:sz w:val="22"/>
                <w:szCs w:val="22"/>
              </w:rPr>
              <w:t>:</w:t>
            </w:r>
            <w:r w:rsidRPr="4C44F406" w:rsidR="4A91AE41">
              <w:rPr>
                <w:rFonts w:ascii="Calibri" w:hAnsi="Calibri" w:cs="Arial"/>
                <w:sz w:val="22"/>
                <w:szCs w:val="22"/>
              </w:rPr>
              <w:t xml:space="preserve"> </w:t>
            </w:r>
            <w:r w:rsidRPr="4C44F406" w:rsidR="21E58F1B">
              <w:rPr>
                <w:rFonts w:ascii="Calibri" w:hAnsi="Calibri" w:cs="Arial"/>
                <w:sz w:val="22"/>
                <w:szCs w:val="22"/>
              </w:rPr>
              <w:t xml:space="preserve">Dit is niet concreet uitgevoerd in de klas. Doordat het voor veel kinderen lastiger is om in de thuistaal te lezen is deze werkvorm voor veel leerlingen minder geschikt.  De werkvorm wordt wel meegenomen in het eindproduct </w:t>
            </w:r>
            <w:r w:rsidRPr="4C44F406" w:rsidR="1AFECADE">
              <w:rPr>
                <w:rFonts w:ascii="Calibri" w:hAnsi="Calibri" w:cs="Arial"/>
                <w:sz w:val="22"/>
                <w:szCs w:val="22"/>
              </w:rPr>
              <w:t xml:space="preserve">omdat er mogelijk in de toekomst </w:t>
            </w:r>
            <w:r w:rsidRPr="4C44F406" w:rsidR="1AFECADE">
              <w:rPr>
                <w:rFonts w:ascii="Calibri" w:hAnsi="Calibri" w:cs="Arial"/>
                <w:sz w:val="22"/>
                <w:szCs w:val="22"/>
              </w:rPr>
              <w:t xml:space="preserve">meer </w:t>
            </w:r>
            <w:r w:rsidRPr="4C44F406" w:rsidR="1AFECADE">
              <w:rPr>
                <w:rFonts w:ascii="Calibri" w:hAnsi="Calibri" w:cs="Arial"/>
                <w:sz w:val="22"/>
                <w:szCs w:val="22"/>
              </w:rPr>
              <w:t xml:space="preserve">leerlingen zijn die dit wel zouden kunnen. </w:t>
            </w:r>
          </w:p>
          <w:p w:rsidR="008E28AC" w:rsidP="4F1920B5" w:rsidRDefault="008E28AC" w14:paraId="305B9F81" w14:textId="7B31B3B0">
            <w:pPr>
              <w:pStyle w:val="Standaard"/>
              <w:suppressLineNumbers w:val="0"/>
              <w:bidi w:val="0"/>
              <w:spacing w:before="0" w:beforeAutospacing="off" w:after="0" w:afterAutospacing="off" w:line="259" w:lineRule="auto"/>
              <w:ind w:left="0" w:right="0"/>
              <w:jc w:val="both"/>
              <w:rPr>
                <w:rFonts w:ascii="Calibri" w:hAnsi="Calibri" w:cs="Arial"/>
                <w:sz w:val="22"/>
                <w:szCs w:val="22"/>
              </w:rPr>
            </w:pPr>
          </w:p>
          <w:p w:rsidR="008E28AC" w:rsidP="4C44F406" w:rsidRDefault="008E28AC" w14:paraId="2BCD04B9" w14:textId="14AA712C">
            <w:pPr>
              <w:pStyle w:val="Standaard"/>
              <w:suppressLineNumbers w:val="0"/>
              <w:bidi w:val="0"/>
              <w:spacing w:before="0" w:beforeAutospacing="off" w:after="0" w:afterAutospacing="off" w:line="259" w:lineRule="auto"/>
              <w:ind w:left="0" w:right="0"/>
              <w:jc w:val="both"/>
              <w:rPr>
                <w:rFonts w:ascii="Calibri" w:hAnsi="Calibri" w:cs="Arial"/>
                <w:b w:val="1"/>
                <w:bCs w:val="1"/>
                <w:sz w:val="22"/>
                <w:szCs w:val="22"/>
              </w:rPr>
            </w:pPr>
            <w:r w:rsidRPr="4C44F406" w:rsidR="1AFECADE">
              <w:rPr>
                <w:rFonts w:ascii="Calibri" w:hAnsi="Calibri" w:cs="Arial"/>
                <w:b w:val="1"/>
                <w:bCs w:val="1"/>
                <w:sz w:val="22"/>
                <w:szCs w:val="22"/>
              </w:rPr>
              <w:t>Algemene reacties en resultaten:</w:t>
            </w:r>
          </w:p>
          <w:p w:rsidR="008E28AC" w:rsidP="4F1920B5" w:rsidRDefault="008E28AC" w14:paraId="7A0E43B8" w14:textId="7BDE448E">
            <w:pPr>
              <w:pStyle w:val="Standaard"/>
              <w:suppressLineNumbers w:val="0"/>
              <w:bidi w:val="0"/>
              <w:spacing w:before="0" w:beforeAutospacing="off" w:after="0" w:afterAutospacing="off" w:line="259" w:lineRule="auto"/>
              <w:ind w:left="0" w:right="0"/>
              <w:jc w:val="both"/>
              <w:rPr>
                <w:rFonts w:ascii="Calibri" w:hAnsi="Calibri" w:cs="Arial"/>
                <w:sz w:val="22"/>
                <w:szCs w:val="22"/>
              </w:rPr>
            </w:pPr>
            <w:r w:rsidRPr="4C44F406" w:rsidR="0B8401DE">
              <w:rPr>
                <w:rFonts w:ascii="Calibri" w:hAnsi="Calibri" w:cs="Arial"/>
                <w:sz w:val="22"/>
                <w:szCs w:val="22"/>
              </w:rPr>
              <w:t>Voorlezen is ook cultureel afhankelijk, (</w:t>
            </w:r>
            <w:r w:rsidRPr="4C44F406" w:rsidR="0B8401DE">
              <w:rPr>
                <w:rFonts w:ascii="Calibri" w:hAnsi="Calibri" w:cs="Arial"/>
                <w:sz w:val="22"/>
                <w:szCs w:val="22"/>
              </w:rPr>
              <w:t>Marrokaans</w:t>
            </w:r>
            <w:r w:rsidRPr="4C44F406" w:rsidR="0B8401DE">
              <w:rPr>
                <w:rFonts w:ascii="Calibri" w:hAnsi="Calibri" w:cs="Arial"/>
                <w:sz w:val="22"/>
                <w:szCs w:val="22"/>
              </w:rPr>
              <w:t xml:space="preserve">/Turkse) ouders vertellen ons dat zij vaak niet kunnen lezen en schrijven in de taal die zij spreken. </w:t>
            </w:r>
            <w:r w:rsidRPr="4C44F406" w:rsidR="2624A9C3">
              <w:rPr>
                <w:rFonts w:ascii="Calibri" w:hAnsi="Calibri" w:cs="Arial"/>
                <w:sz w:val="22"/>
                <w:szCs w:val="22"/>
              </w:rPr>
              <w:t xml:space="preserve">In sommige culturen is verhalen vertellen gebruikelijker dan voorlezen. </w:t>
            </w:r>
          </w:p>
          <w:p w:rsidR="008E28AC" w:rsidP="4F1920B5" w:rsidRDefault="008E28AC" w14:paraId="0A6CEBA0" w14:textId="46496B20">
            <w:pPr>
              <w:pStyle w:val="Standaard"/>
              <w:suppressLineNumbers w:val="0"/>
              <w:bidi w:val="0"/>
              <w:spacing w:before="0" w:beforeAutospacing="off" w:after="0" w:afterAutospacing="off" w:line="259" w:lineRule="auto"/>
              <w:ind w:left="0" w:right="0"/>
              <w:jc w:val="both"/>
              <w:rPr>
                <w:rFonts w:ascii="Calibri" w:hAnsi="Calibri" w:cs="Arial"/>
                <w:sz w:val="22"/>
                <w:szCs w:val="22"/>
              </w:rPr>
            </w:pPr>
            <w:r w:rsidRPr="4F1920B5" w:rsidR="26F289E3">
              <w:rPr>
                <w:rFonts w:ascii="Calibri" w:hAnsi="Calibri" w:cs="Arial"/>
                <w:sz w:val="22"/>
                <w:szCs w:val="22"/>
              </w:rPr>
              <w:t xml:space="preserve">Slavische talen vertonen overeenkomsten, Russisch/Oekraïense boeken kunnen </w:t>
            </w:r>
            <w:r w:rsidRPr="4F1920B5" w:rsidR="3EA86253">
              <w:rPr>
                <w:rFonts w:ascii="Calibri" w:hAnsi="Calibri" w:cs="Arial"/>
                <w:sz w:val="22"/>
                <w:szCs w:val="22"/>
              </w:rPr>
              <w:t xml:space="preserve">gelezen worden door mensen uit verschillende Slavische landen. </w:t>
            </w:r>
          </w:p>
          <w:p w:rsidR="008E28AC" w:rsidP="4C44F406" w:rsidRDefault="008E28AC" w14:paraId="39BEFCAC" w14:textId="7841055A">
            <w:pPr>
              <w:pStyle w:val="Standaard"/>
              <w:suppressLineNumbers w:val="0"/>
              <w:spacing w:before="0" w:beforeAutospacing="off" w:after="0" w:afterAutospacing="off" w:line="259" w:lineRule="auto"/>
              <w:ind w:left="0" w:right="0"/>
              <w:jc w:val="both"/>
              <w:rPr>
                <w:rFonts w:ascii="Calibri" w:hAnsi="Calibri" w:cs="Arial"/>
                <w:sz w:val="22"/>
                <w:szCs w:val="22"/>
              </w:rPr>
            </w:pPr>
            <w:r w:rsidRPr="4C44F406" w:rsidR="5108FD3A">
              <w:rPr>
                <w:rFonts w:ascii="Calibri" w:hAnsi="Calibri" w:cs="Arial"/>
                <w:sz w:val="22"/>
                <w:szCs w:val="22"/>
              </w:rPr>
              <w:t>Ouders zijn enthousiast over het lezen in de thuistaal, kinderen vinden het leuk</w:t>
            </w:r>
            <w:r w:rsidRPr="4C44F406" w:rsidR="7A23A310">
              <w:rPr>
                <w:rFonts w:ascii="Calibri" w:hAnsi="Calibri" w:cs="Arial"/>
                <w:sz w:val="22"/>
                <w:szCs w:val="22"/>
              </w:rPr>
              <w:t xml:space="preserve"> en </w:t>
            </w:r>
            <w:r w:rsidRPr="4C44F406" w:rsidR="5108FD3A">
              <w:rPr>
                <w:rFonts w:ascii="Calibri" w:hAnsi="Calibri" w:cs="Arial"/>
                <w:sz w:val="22"/>
                <w:szCs w:val="22"/>
              </w:rPr>
              <w:t xml:space="preserve">interessant. </w:t>
            </w:r>
          </w:p>
        </w:tc>
      </w:tr>
    </w:tbl>
    <w:p w:rsidR="00DA0162" w:rsidP="008A60D0" w:rsidRDefault="00DA0162" w14:paraId="576D7544" w14:textId="419FD8D0">
      <w:pPr>
        <w:jc w:val="both"/>
        <w:rPr>
          <w:rFonts w:ascii="Calibri" w:hAnsi="Calibri" w:cs="Arial"/>
          <w:sz w:val="22"/>
          <w:szCs w:val="22"/>
        </w:rPr>
      </w:pPr>
    </w:p>
    <w:tbl>
      <w:tblPr>
        <w:tblStyle w:val="Tabelraster"/>
        <w:tblW w:w="0" w:type="auto"/>
        <w:tblLook w:val="04A0" w:firstRow="1" w:lastRow="0" w:firstColumn="1" w:lastColumn="0" w:noHBand="0" w:noVBand="1"/>
      </w:tblPr>
      <w:tblGrid>
        <w:gridCol w:w="9062"/>
      </w:tblGrid>
      <w:tr w:rsidR="0002742F" w:rsidTr="4C44F406" w14:paraId="12DE57AA" w14:textId="77777777">
        <w:tc>
          <w:tcPr>
            <w:tcW w:w="9062" w:type="dxa"/>
            <w:shd w:val="clear" w:color="auto" w:fill="E7E6E6" w:themeFill="background2"/>
            <w:tcMar/>
          </w:tcPr>
          <w:p w:rsidRPr="00ED38CC" w:rsidR="0002742F" w:rsidP="008A60D0" w:rsidRDefault="0002742F" w14:paraId="06DD0838" w14:textId="6C05CFE9">
            <w:pPr>
              <w:jc w:val="both"/>
              <w:rPr>
                <w:rFonts w:ascii="Calibri" w:hAnsi="Calibri" w:cs="Arial"/>
                <w:b/>
                <w:bCs/>
                <w:i/>
                <w:sz w:val="22"/>
                <w:szCs w:val="22"/>
              </w:rPr>
            </w:pPr>
            <w:r w:rsidRPr="00ED38CC">
              <w:rPr>
                <w:rFonts w:ascii="Calibri" w:hAnsi="Calibri" w:cs="Arial"/>
                <w:b/>
                <w:bCs/>
                <w:i/>
                <w:sz w:val="22"/>
                <w:szCs w:val="22"/>
              </w:rPr>
              <w:t>Eindproduct</w:t>
            </w:r>
            <w:r w:rsidRPr="00ED38CC" w:rsidR="00F00D9D">
              <w:rPr>
                <w:rFonts w:ascii="Calibri" w:hAnsi="Calibri" w:cs="Arial"/>
                <w:b/>
                <w:bCs/>
                <w:i/>
                <w:sz w:val="22"/>
                <w:szCs w:val="22"/>
              </w:rPr>
              <w:t xml:space="preserve"> (vorm)</w:t>
            </w:r>
          </w:p>
          <w:p w:rsidRPr="00ED38CC" w:rsidR="002018B0" w:rsidP="4A7C3AF0" w:rsidRDefault="002018B0" w14:paraId="2A08136F" w14:textId="7765D571">
            <w:pPr>
              <w:jc w:val="both"/>
              <w:rPr>
                <w:rFonts w:ascii="Calibri" w:hAnsi="Calibri" w:cs="Arial"/>
                <w:i w:val="1"/>
                <w:iCs w:val="1"/>
                <w:sz w:val="18"/>
                <w:szCs w:val="18"/>
              </w:rPr>
            </w:pPr>
            <w:r w:rsidRPr="4A7C3AF0" w:rsidR="3E974624">
              <w:rPr>
                <w:rFonts w:ascii="Calibri" w:hAnsi="Calibri" w:cs="Arial"/>
                <w:i w:val="1"/>
                <w:iCs w:val="1"/>
                <w:sz w:val="18"/>
                <w:szCs w:val="18"/>
              </w:rPr>
              <w:t>Beschrijf hier voor w</w:t>
            </w:r>
            <w:r w:rsidRPr="4A7C3AF0" w:rsidR="6D268862">
              <w:rPr>
                <w:rFonts w:ascii="Calibri" w:hAnsi="Calibri" w:cs="Arial"/>
                <w:i w:val="1"/>
                <w:iCs w:val="1"/>
                <w:sz w:val="18"/>
                <w:szCs w:val="18"/>
              </w:rPr>
              <w:t>elk</w:t>
            </w:r>
            <w:r w:rsidRPr="4A7C3AF0" w:rsidR="7D8F6DB8">
              <w:rPr>
                <w:rFonts w:ascii="Calibri" w:hAnsi="Calibri" w:cs="Arial"/>
                <w:i w:val="1"/>
                <w:iCs w:val="1"/>
                <w:sz w:val="18"/>
                <w:szCs w:val="18"/>
              </w:rPr>
              <w:t xml:space="preserve"> </w:t>
            </w:r>
            <w:r w:rsidRPr="4A7C3AF0" w:rsidR="6D268862">
              <w:rPr>
                <w:rFonts w:ascii="Calibri" w:hAnsi="Calibri" w:cs="Arial"/>
                <w:i w:val="1"/>
                <w:iCs w:val="1"/>
                <w:sz w:val="18"/>
                <w:szCs w:val="18"/>
              </w:rPr>
              <w:t xml:space="preserve">eindproduct </w:t>
            </w:r>
            <w:r w:rsidRPr="4A7C3AF0" w:rsidR="30F2760C">
              <w:rPr>
                <w:rFonts w:ascii="Calibri" w:hAnsi="Calibri" w:cs="Arial"/>
                <w:i w:val="1"/>
                <w:iCs w:val="1"/>
                <w:sz w:val="18"/>
                <w:szCs w:val="18"/>
              </w:rPr>
              <w:t xml:space="preserve">(vorm) </w:t>
            </w:r>
            <w:r w:rsidRPr="4A7C3AF0" w:rsidR="3E974624">
              <w:rPr>
                <w:rFonts w:ascii="Calibri" w:hAnsi="Calibri" w:cs="Arial"/>
                <w:i w:val="1"/>
                <w:iCs w:val="1"/>
                <w:sz w:val="18"/>
                <w:szCs w:val="18"/>
              </w:rPr>
              <w:t xml:space="preserve">jullie gekozen hebben. Welk eindproduct (vorm) </w:t>
            </w:r>
            <w:r w:rsidRPr="4A7C3AF0" w:rsidR="6D268862">
              <w:rPr>
                <w:rFonts w:ascii="Calibri" w:hAnsi="Calibri" w:cs="Arial"/>
                <w:i w:val="1"/>
                <w:iCs w:val="1"/>
                <w:sz w:val="18"/>
                <w:szCs w:val="18"/>
              </w:rPr>
              <w:t xml:space="preserve">past het beste bij </w:t>
            </w:r>
            <w:r w:rsidRPr="4A7C3AF0" w:rsidR="00F00D9D">
              <w:rPr>
                <w:rFonts w:ascii="Calibri" w:hAnsi="Calibri" w:cs="Arial"/>
                <w:i w:val="1"/>
                <w:iCs w:val="1"/>
                <w:sz w:val="18"/>
                <w:szCs w:val="18"/>
              </w:rPr>
              <w:t>jullie onderzoek en bevindingen? Denk bijvoorbeeld aan: ontworpen lessen</w:t>
            </w:r>
            <w:r w:rsidRPr="4A7C3AF0" w:rsidR="7C058532">
              <w:rPr>
                <w:rFonts w:ascii="Calibri" w:hAnsi="Calibri" w:cs="Arial"/>
                <w:i w:val="1"/>
                <w:iCs w:val="1"/>
                <w:sz w:val="18"/>
                <w:szCs w:val="18"/>
              </w:rPr>
              <w:t>/training</w:t>
            </w:r>
            <w:r w:rsidRPr="4A7C3AF0" w:rsidR="00F00D9D">
              <w:rPr>
                <w:rFonts w:ascii="Calibri" w:hAnsi="Calibri" w:cs="Arial"/>
                <w:i w:val="1"/>
                <w:iCs w:val="1"/>
                <w:sz w:val="18"/>
                <w:szCs w:val="18"/>
              </w:rPr>
              <w:t xml:space="preserve">; een </w:t>
            </w:r>
            <w:r w:rsidRPr="4A7C3AF0" w:rsidR="7C058532">
              <w:rPr>
                <w:rFonts w:ascii="Calibri" w:hAnsi="Calibri" w:cs="Arial"/>
                <w:i w:val="1"/>
                <w:iCs w:val="1"/>
                <w:sz w:val="18"/>
                <w:szCs w:val="18"/>
              </w:rPr>
              <w:t xml:space="preserve">set richtlijnen, </w:t>
            </w:r>
            <w:r w:rsidRPr="4A7C3AF0" w:rsidR="00F00D9D">
              <w:rPr>
                <w:rFonts w:ascii="Calibri" w:hAnsi="Calibri" w:cs="Arial"/>
                <w:i w:val="1"/>
                <w:iCs w:val="1"/>
                <w:sz w:val="18"/>
                <w:szCs w:val="18"/>
              </w:rPr>
              <w:t xml:space="preserve">een </w:t>
            </w:r>
            <w:r w:rsidRPr="4A7C3AF0" w:rsidR="7C058532">
              <w:rPr>
                <w:rFonts w:ascii="Calibri" w:hAnsi="Calibri" w:cs="Arial"/>
                <w:i w:val="1"/>
                <w:iCs w:val="1"/>
                <w:sz w:val="18"/>
                <w:szCs w:val="18"/>
              </w:rPr>
              <w:t>(instructie)</w:t>
            </w:r>
            <w:r w:rsidRPr="4A7C3AF0" w:rsidR="00F00D9D">
              <w:rPr>
                <w:rFonts w:ascii="Calibri" w:hAnsi="Calibri" w:cs="Arial"/>
                <w:i w:val="1"/>
                <w:iCs w:val="1"/>
                <w:sz w:val="18"/>
                <w:szCs w:val="18"/>
              </w:rPr>
              <w:t>filmpje</w:t>
            </w:r>
            <w:r w:rsidRPr="4A7C3AF0" w:rsidR="7C058532">
              <w:rPr>
                <w:rFonts w:ascii="Calibri" w:hAnsi="Calibri" w:cs="Arial"/>
                <w:i w:val="1"/>
                <w:iCs w:val="1"/>
                <w:sz w:val="18"/>
                <w:szCs w:val="18"/>
              </w:rPr>
              <w:t xml:space="preserve">, onderzoeksverslag </w:t>
            </w:r>
            <w:r w:rsidRPr="4A7C3AF0" w:rsidR="00F00D9D">
              <w:rPr>
                <w:rFonts w:ascii="Calibri" w:hAnsi="Calibri" w:cs="Arial"/>
                <w:i w:val="1"/>
                <w:iCs w:val="1"/>
                <w:sz w:val="18"/>
                <w:szCs w:val="18"/>
              </w:rPr>
              <w:t xml:space="preserve">of een artikel voor in een vakblad.  </w:t>
            </w:r>
            <w:r w:rsidRPr="4A7C3AF0" w:rsidR="6D268862">
              <w:rPr>
                <w:rFonts w:ascii="Calibri" w:hAnsi="Calibri" w:cs="Arial"/>
                <w:i w:val="1"/>
                <w:iCs w:val="1"/>
                <w:sz w:val="18"/>
                <w:szCs w:val="18"/>
              </w:rPr>
              <w:t xml:space="preserve"> </w:t>
            </w:r>
          </w:p>
        </w:tc>
      </w:tr>
      <w:tr w:rsidR="0002742F" w:rsidTr="4C44F406" w14:paraId="067D28C9" w14:textId="77777777">
        <w:trPr>
          <w:trHeight w:val="300"/>
        </w:trPr>
        <w:tc>
          <w:tcPr>
            <w:tcW w:w="9062" w:type="dxa"/>
            <w:tcMar/>
          </w:tcPr>
          <w:p w:rsidR="0002742F" w:rsidP="4C44F406" w:rsidRDefault="0002742F" w14:paraId="01DCAE0D" w14:textId="6C94ACAA">
            <w:pPr>
              <w:pStyle w:val="Standaard"/>
              <w:jc w:val="both"/>
              <w:rPr>
                <w:rFonts w:ascii="Calibri" w:hAnsi="Calibri" w:cs="Arial"/>
                <w:i w:val="0"/>
                <w:iCs w:val="0"/>
                <w:sz w:val="22"/>
                <w:szCs w:val="22"/>
              </w:rPr>
            </w:pPr>
            <w:r w:rsidRPr="4C44F406" w:rsidR="5FEB89D0">
              <w:rPr>
                <w:rFonts w:ascii="Calibri" w:hAnsi="Calibri" w:cs="Arial"/>
                <w:i w:val="0"/>
                <w:iCs w:val="0"/>
                <w:sz w:val="22"/>
                <w:szCs w:val="22"/>
              </w:rPr>
              <w:t xml:space="preserve">Kwaliteitskaart waarin staat hoe we de anderstalige boeken inzetten in de verschillende groepen door middel van </w:t>
            </w:r>
            <w:r w:rsidRPr="4C44F406" w:rsidR="435978E0">
              <w:rPr>
                <w:rFonts w:ascii="Calibri" w:hAnsi="Calibri" w:cs="Arial"/>
                <w:i w:val="0"/>
                <w:iCs w:val="0"/>
                <w:sz w:val="22"/>
                <w:szCs w:val="22"/>
              </w:rPr>
              <w:t>zes</w:t>
            </w:r>
            <w:r w:rsidRPr="4C44F406" w:rsidR="5FEB89D0">
              <w:rPr>
                <w:rFonts w:ascii="Calibri" w:hAnsi="Calibri" w:cs="Arial"/>
                <w:i w:val="0"/>
                <w:iCs w:val="0"/>
                <w:sz w:val="22"/>
                <w:szCs w:val="22"/>
              </w:rPr>
              <w:t xml:space="preserve"> verschillende lespraktijken.</w:t>
            </w:r>
            <w:r w:rsidRPr="4C44F406" w:rsidR="5FEB89D0">
              <w:rPr>
                <w:rFonts w:ascii="Calibri" w:hAnsi="Calibri" w:cs="Arial"/>
                <w:i w:val="0"/>
                <w:iCs w:val="0"/>
                <w:sz w:val="22"/>
                <w:szCs w:val="22"/>
              </w:rPr>
              <w:t xml:space="preserve">  </w:t>
            </w:r>
          </w:p>
          <w:p w:rsidR="0002742F" w:rsidP="4F1920B5" w:rsidRDefault="0002742F" w14:paraId="76D5E348" w14:textId="327AB96F">
            <w:pPr>
              <w:pStyle w:val="Standaard"/>
              <w:jc w:val="both"/>
              <w:rPr>
                <w:rFonts w:ascii="Calibri" w:hAnsi="Calibri" w:cs="Arial"/>
                <w:sz w:val="22"/>
                <w:szCs w:val="22"/>
              </w:rPr>
            </w:pPr>
          </w:p>
        </w:tc>
      </w:tr>
    </w:tbl>
    <w:p w:rsidR="0002742F" w:rsidP="008A60D0" w:rsidRDefault="0002742F" w14:paraId="2C4D808D" w14:textId="77777777">
      <w:pPr>
        <w:jc w:val="both"/>
        <w:rPr>
          <w:rFonts w:ascii="Calibri" w:hAnsi="Calibri" w:cs="Arial"/>
          <w:sz w:val="22"/>
          <w:szCs w:val="22"/>
        </w:rPr>
      </w:pPr>
    </w:p>
    <w:tbl>
      <w:tblPr>
        <w:tblStyle w:val="Tabelraster"/>
        <w:tblpPr w:leftFromText="141" w:rightFromText="141" w:vertAnchor="page" w:horzAnchor="margin" w:tblpY="3226"/>
        <w:tblW w:w="0" w:type="auto"/>
        <w:tblLook w:val="04A0" w:firstRow="1" w:lastRow="0" w:firstColumn="1" w:lastColumn="0" w:noHBand="0" w:noVBand="1"/>
      </w:tblPr>
      <w:tblGrid>
        <w:gridCol w:w="9062"/>
      </w:tblGrid>
      <w:tr w:rsidR="004633FF" w:rsidTr="4C44F406" w14:paraId="15AAB638" w14:textId="77777777">
        <w:tc>
          <w:tcPr>
            <w:tcW w:w="9062" w:type="dxa"/>
            <w:shd w:val="clear" w:color="auto" w:fill="E7E6E6" w:themeFill="background2"/>
            <w:tcMar/>
          </w:tcPr>
          <w:p w:rsidRPr="002018B0" w:rsidR="004633FF" w:rsidP="002018B0" w:rsidRDefault="004633FF" w14:paraId="386451B1" w14:textId="77777777">
            <w:pPr>
              <w:jc w:val="both"/>
              <w:rPr>
                <w:rFonts w:ascii="Calibri" w:hAnsi="Calibri" w:cs="Arial"/>
                <w:b/>
                <w:bCs/>
              </w:rPr>
            </w:pPr>
            <w:r w:rsidRPr="002018B0">
              <w:rPr>
                <w:rFonts w:ascii="Calibri" w:hAnsi="Calibri" w:cs="Arial"/>
                <w:b/>
                <w:bCs/>
              </w:rPr>
              <w:lastRenderedPageBreak/>
              <w:t xml:space="preserve">Verduurzaming </w:t>
            </w:r>
          </w:p>
          <w:p w:rsidRPr="00CF6D14" w:rsidR="00CF6D14" w:rsidP="00CF6D14" w:rsidRDefault="00CF6D14" w14:paraId="6B6E047D" w14:textId="77777777">
            <w:pPr>
              <w:jc w:val="both"/>
              <w:rPr>
                <w:rFonts w:ascii="Calibri" w:hAnsi="Calibri" w:cs="Arial"/>
                <w:i/>
                <w:iCs/>
                <w:sz w:val="18"/>
                <w:szCs w:val="18"/>
              </w:rPr>
            </w:pPr>
            <w:r w:rsidRPr="00CF6D14">
              <w:rPr>
                <w:rFonts w:ascii="Calibri" w:hAnsi="Calibri" w:cs="Arial"/>
                <w:i/>
                <w:iCs/>
                <w:sz w:val="18"/>
                <w:szCs w:val="18"/>
              </w:rPr>
              <w:t>Op welke manier hebben jullie de opgedane en ontwikkelde kennis uit (het onderzoek van) de werkplaats met anderen – binnen en/of buiten de school – gedeeld?</w:t>
            </w:r>
          </w:p>
          <w:p w:rsidRPr="00DA0162" w:rsidR="004633FF" w:rsidP="00CF6D14" w:rsidRDefault="004633FF" w14:paraId="288F1F26" w14:textId="77777777">
            <w:pPr>
              <w:jc w:val="both"/>
              <w:rPr>
                <w:rFonts w:ascii="Calibri" w:hAnsi="Calibri" w:cs="Arial"/>
                <w:sz w:val="22"/>
                <w:szCs w:val="22"/>
              </w:rPr>
            </w:pPr>
          </w:p>
        </w:tc>
      </w:tr>
      <w:tr w:rsidR="004633FF" w:rsidTr="4C44F406" w14:paraId="38392443" w14:textId="77777777">
        <w:trPr>
          <w:trHeight w:val="300"/>
        </w:trPr>
        <w:tc>
          <w:tcPr>
            <w:tcW w:w="9062" w:type="dxa"/>
            <w:tcMar/>
          </w:tcPr>
          <w:p w:rsidR="004633FF" w:rsidP="002018B0" w:rsidRDefault="004633FF" w14:paraId="0EC50AB9" w14:textId="76CAC088">
            <w:pPr>
              <w:jc w:val="both"/>
              <w:rPr>
                <w:rFonts w:ascii="Calibri" w:hAnsi="Calibri" w:cs="Arial"/>
                <w:sz w:val="22"/>
                <w:szCs w:val="22"/>
              </w:rPr>
            </w:pPr>
            <w:r w:rsidRPr="4C44F406" w:rsidR="7C056A9D">
              <w:rPr>
                <w:rFonts w:ascii="Calibri" w:hAnsi="Calibri" w:cs="Arial"/>
                <w:sz w:val="22"/>
                <w:szCs w:val="22"/>
              </w:rPr>
              <w:t>Door middel van de kwaliteitskaart wordt de praktische toepassing van het inzetten van anderstalige boeken gedeeld met de leerkrachten van de school. De bibliotheek blijft in de school en er is jaarlijks budget voor het aanschaffen van nieuwe boeken, waaronder anderstalige boeken.</w:t>
            </w:r>
          </w:p>
        </w:tc>
      </w:tr>
    </w:tbl>
    <w:p w:rsidR="00DA0162" w:rsidP="00BE07D4" w:rsidRDefault="00DA0162" w14:paraId="207E8071" w14:textId="301234F6">
      <w:pPr>
        <w:jc w:val="both"/>
        <w:rPr>
          <w:rFonts w:ascii="Calibri" w:hAnsi="Calibri" w:cs="Arial"/>
          <w:sz w:val="22"/>
          <w:szCs w:val="22"/>
        </w:rPr>
      </w:pPr>
    </w:p>
    <w:sectPr w:rsidR="00DA0162">
      <w:headerReference w:type="default" r:id="rId10"/>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C77D6E9"/>
  <w15:commentEx w15:done="0" w15:paraId="0AD897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5FEED0" w16cex:dateUtc="2024-11-22T07:46:04.462Z"/>
  <w16cex:commentExtensible w16cex:durableId="3A07064B" w16cex:dateUtc="2024-11-22T08:22:47.821Z"/>
</w16cex:commentsExtensible>
</file>

<file path=word/commentsIds.xml><?xml version="1.0" encoding="utf-8"?>
<w16cid:commentsIds xmlns:mc="http://schemas.openxmlformats.org/markup-compatibility/2006" xmlns:w16cid="http://schemas.microsoft.com/office/word/2016/wordml/cid" mc:Ignorable="w16cid">
  <w16cid:commentId w16cid:paraId="1C77D6E9" w16cid:durableId="315FEED0"/>
  <w16cid:commentId w16cid:paraId="0AD89718" w16cid:durableId="3A07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0C8" w:rsidRDefault="009630C8" w14:paraId="713DE099" w14:textId="77777777">
      <w:r>
        <w:separator/>
      </w:r>
    </w:p>
  </w:endnote>
  <w:endnote w:type="continuationSeparator" w:id="0">
    <w:p w:rsidR="009630C8" w:rsidRDefault="009630C8" w14:paraId="004778A4" w14:textId="77777777">
      <w:r>
        <w:continuationSeparator/>
      </w:r>
    </w:p>
  </w:endnote>
  <w:endnote w:type="continuationNotice" w:id="1">
    <w:p w:rsidR="009630C8" w:rsidRDefault="009630C8" w14:paraId="03C1EE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0C8" w:rsidRDefault="009630C8" w14:paraId="5F9312A3" w14:textId="77777777">
      <w:r>
        <w:separator/>
      </w:r>
    </w:p>
  </w:footnote>
  <w:footnote w:type="continuationSeparator" w:id="0">
    <w:p w:rsidR="009630C8" w:rsidRDefault="009630C8" w14:paraId="0F39DCFE" w14:textId="77777777">
      <w:r>
        <w:continuationSeparator/>
      </w:r>
    </w:p>
  </w:footnote>
  <w:footnote w:type="continuationNotice" w:id="1">
    <w:p w:rsidR="009630C8" w:rsidRDefault="009630C8" w14:paraId="53F91A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du wp14">
  <w:p w:rsidR="00AE444D" w:rsidRDefault="00501CF1" w14:paraId="6CA9B3A8" w14:textId="7D074729">
    <w:pPr>
      <w:pStyle w:val="Koptekst"/>
    </w:pPr>
    <w:r>
      <w:rPr>
        <w:noProof/>
      </w:rPr>
      <w:drawing>
        <wp:inline distT="0" distB="0" distL="0" distR="0" wp14:anchorId="1B41DAF8" wp14:editId="75248429">
          <wp:extent cx="4257143" cy="1038095"/>
          <wp:effectExtent l="0" t="0" r="0" b="0"/>
          <wp:docPr id="4" name="Afbeelding 3" descr="Afbeelding met Lettertype, tekst, schermopname, Graphics&#10;&#10;Automatisch gegenereerde beschrijving">
            <a:extLst xmlns:a="http://schemas.openxmlformats.org/drawingml/2006/main">
              <a:ext uri="{FF2B5EF4-FFF2-40B4-BE49-F238E27FC236}">
                <a16:creationId xmlns:a16="http://schemas.microsoft.com/office/drawing/2014/main" id="{9CB3C235-0751-72AF-A2C1-2E2223CA0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Lettertype, tekst, schermopname, Graphics&#10;&#10;Automatisch gegenereerde beschrijving">
                    <a:extLst>
                      <a:ext uri="{FF2B5EF4-FFF2-40B4-BE49-F238E27FC236}">
                        <a16:creationId xmlns:a16="http://schemas.microsoft.com/office/drawing/2014/main" id="{9CB3C235-0751-72AF-A2C1-2E2223CA076E}"/>
                      </a:ext>
                    </a:extLst>
                  </pic:cNvPr>
                  <pic:cNvPicPr>
                    <a:picLocks noChangeAspect="1"/>
                  </pic:cNvPicPr>
                </pic:nvPicPr>
                <pic:blipFill>
                  <a:blip r:embed="rId1"/>
                  <a:stretch>
                    <a:fillRect/>
                  </a:stretch>
                </pic:blipFill>
                <pic:spPr>
                  <a:xfrm>
                    <a:off x="0" y="0"/>
                    <a:ext cx="4257143" cy="10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33f5d2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47406C"/>
    <w:multiLevelType w:val="hybridMultilevel"/>
    <w:tmpl w:val="C6543C58"/>
    <w:lvl w:ilvl="0" w:tplc="04090001">
      <w:start w:val="1"/>
      <w:numFmt w:val="bullet"/>
      <w:lvlText w:val=""/>
      <w:lvlJc w:val="left"/>
      <w:pPr>
        <w:tabs>
          <w:tab w:val="num" w:pos="720"/>
        </w:tabs>
        <w:ind w:left="720" w:hanging="360"/>
      </w:pPr>
      <w:rPr>
        <w:rFonts w:hint="default" w:ascii="Symbol" w:hAnsi="Symbol"/>
      </w:rPr>
    </w:lvl>
    <w:lvl w:ilvl="1" w:tplc="8298691E">
      <w:numFmt w:val="bullet"/>
      <w:lvlText w:val="-"/>
      <w:lvlJc w:val="left"/>
      <w:pPr>
        <w:tabs>
          <w:tab w:val="num" w:pos="1440"/>
        </w:tabs>
        <w:ind w:left="1440" w:hanging="360"/>
      </w:pPr>
      <w:rPr>
        <w:rFonts w:hint="default" w:ascii="Calibri" w:hAnsi="Calibri" w:eastAsia="Times New Roman" w:cs="Calibri"/>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1D2F33"/>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E9474A"/>
    <w:multiLevelType w:val="hybridMultilevel"/>
    <w:tmpl w:val="5808930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8136AD9"/>
    <w:multiLevelType w:val="hybridMultilevel"/>
    <w:tmpl w:val="BE66F1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737245"/>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FB66244"/>
    <w:multiLevelType w:val="hybridMultilevel"/>
    <w:tmpl w:val="38BCE3B6"/>
    <w:lvl w:ilvl="0" w:tplc="0413000F">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413DF2"/>
    <w:multiLevelType w:val="multilevel"/>
    <w:tmpl w:val="6C509A4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B171E8"/>
    <w:multiLevelType w:val="hybridMultilevel"/>
    <w:tmpl w:val="EFA4F2A6"/>
    <w:lvl w:ilvl="0" w:tplc="AB5670F4">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25D34EA"/>
    <w:multiLevelType w:val="hybridMultilevel"/>
    <w:tmpl w:val="6DB66B0A"/>
    <w:lvl w:ilvl="0" w:tplc="AB5670F4">
      <w:numFmt w:val="bullet"/>
      <w:lvlText w:val="-"/>
      <w:lvlJc w:val="left"/>
      <w:pPr>
        <w:tabs>
          <w:tab w:val="num" w:pos="1068"/>
        </w:tabs>
        <w:ind w:left="1068" w:hanging="360"/>
      </w:pPr>
      <w:rPr>
        <w:rFonts w:hint="default" w:ascii="Times New Roman" w:hAnsi="Times New Roman" w:eastAsia="Times New Roman" w:cs="Times New Roman"/>
      </w:rPr>
    </w:lvl>
    <w:lvl w:ilvl="1" w:tplc="04090003">
      <w:start w:val="1"/>
      <w:numFmt w:val="bullet"/>
      <w:lvlText w:val="o"/>
      <w:lvlJc w:val="left"/>
      <w:pPr>
        <w:tabs>
          <w:tab w:val="num" w:pos="1788"/>
        </w:tabs>
        <w:ind w:left="1788" w:hanging="360"/>
      </w:pPr>
      <w:rPr>
        <w:rFonts w:hint="default" w:ascii="Courier New" w:hAnsi="Courier New" w:cs="Wingdings"/>
      </w:rPr>
    </w:lvl>
    <w:lvl w:ilvl="2" w:tplc="04090005" w:tentative="1">
      <w:start w:val="1"/>
      <w:numFmt w:val="bullet"/>
      <w:lvlText w:val=""/>
      <w:lvlJc w:val="left"/>
      <w:pPr>
        <w:tabs>
          <w:tab w:val="num" w:pos="2508"/>
        </w:tabs>
        <w:ind w:left="2508" w:hanging="360"/>
      </w:pPr>
      <w:rPr>
        <w:rFonts w:hint="default" w:ascii="Wingdings" w:hAnsi="Wingdings"/>
      </w:rPr>
    </w:lvl>
    <w:lvl w:ilvl="3" w:tplc="04090001" w:tentative="1">
      <w:start w:val="1"/>
      <w:numFmt w:val="bullet"/>
      <w:lvlText w:val=""/>
      <w:lvlJc w:val="left"/>
      <w:pPr>
        <w:tabs>
          <w:tab w:val="num" w:pos="3228"/>
        </w:tabs>
        <w:ind w:left="3228" w:hanging="360"/>
      </w:pPr>
      <w:rPr>
        <w:rFonts w:hint="default" w:ascii="Symbol" w:hAnsi="Symbol"/>
      </w:rPr>
    </w:lvl>
    <w:lvl w:ilvl="4" w:tplc="04090003" w:tentative="1">
      <w:start w:val="1"/>
      <w:numFmt w:val="bullet"/>
      <w:lvlText w:val="o"/>
      <w:lvlJc w:val="left"/>
      <w:pPr>
        <w:tabs>
          <w:tab w:val="num" w:pos="3948"/>
        </w:tabs>
        <w:ind w:left="3948" w:hanging="360"/>
      </w:pPr>
      <w:rPr>
        <w:rFonts w:hint="default" w:ascii="Courier New" w:hAnsi="Courier New" w:cs="Wingdings"/>
      </w:rPr>
    </w:lvl>
    <w:lvl w:ilvl="5" w:tplc="04090005" w:tentative="1">
      <w:start w:val="1"/>
      <w:numFmt w:val="bullet"/>
      <w:lvlText w:val=""/>
      <w:lvlJc w:val="left"/>
      <w:pPr>
        <w:tabs>
          <w:tab w:val="num" w:pos="4668"/>
        </w:tabs>
        <w:ind w:left="4668" w:hanging="360"/>
      </w:pPr>
      <w:rPr>
        <w:rFonts w:hint="default" w:ascii="Wingdings" w:hAnsi="Wingdings"/>
      </w:rPr>
    </w:lvl>
    <w:lvl w:ilvl="6" w:tplc="04090001" w:tentative="1">
      <w:start w:val="1"/>
      <w:numFmt w:val="bullet"/>
      <w:lvlText w:val=""/>
      <w:lvlJc w:val="left"/>
      <w:pPr>
        <w:tabs>
          <w:tab w:val="num" w:pos="5388"/>
        </w:tabs>
        <w:ind w:left="5388" w:hanging="360"/>
      </w:pPr>
      <w:rPr>
        <w:rFonts w:hint="default" w:ascii="Symbol" w:hAnsi="Symbol"/>
      </w:rPr>
    </w:lvl>
    <w:lvl w:ilvl="7" w:tplc="04090003" w:tentative="1">
      <w:start w:val="1"/>
      <w:numFmt w:val="bullet"/>
      <w:lvlText w:val="o"/>
      <w:lvlJc w:val="left"/>
      <w:pPr>
        <w:tabs>
          <w:tab w:val="num" w:pos="6108"/>
        </w:tabs>
        <w:ind w:left="6108" w:hanging="360"/>
      </w:pPr>
      <w:rPr>
        <w:rFonts w:hint="default" w:ascii="Courier New" w:hAnsi="Courier New" w:cs="Wingdings"/>
      </w:rPr>
    </w:lvl>
    <w:lvl w:ilvl="8" w:tplc="04090005" w:tentative="1">
      <w:start w:val="1"/>
      <w:numFmt w:val="bullet"/>
      <w:lvlText w:val=""/>
      <w:lvlJc w:val="left"/>
      <w:pPr>
        <w:tabs>
          <w:tab w:val="num" w:pos="6828"/>
        </w:tabs>
        <w:ind w:left="6828" w:hanging="360"/>
      </w:pPr>
      <w:rPr>
        <w:rFonts w:hint="default" w:ascii="Wingdings" w:hAnsi="Wingdings"/>
      </w:rPr>
    </w:lvl>
  </w:abstractNum>
  <w:abstractNum w:abstractNumId="9" w15:restartNumberingAfterBreak="0">
    <w:nsid w:val="16AA275C"/>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8D44076"/>
    <w:multiLevelType w:val="hybridMultilevel"/>
    <w:tmpl w:val="3F586CDA"/>
    <w:lvl w:ilvl="0" w:tplc="4218F6B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A5C74F1"/>
    <w:multiLevelType w:val="hybridMultilevel"/>
    <w:tmpl w:val="56F2E7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015295"/>
    <w:multiLevelType w:val="hybridMultilevel"/>
    <w:tmpl w:val="C70A68F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EA8434D"/>
    <w:multiLevelType w:val="multilevel"/>
    <w:tmpl w:val="F834A8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9E2AD4"/>
    <w:multiLevelType w:val="multilevel"/>
    <w:tmpl w:val="A642B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3E4C33"/>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CB020AF"/>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6E5079"/>
    <w:multiLevelType w:val="hybridMultilevel"/>
    <w:tmpl w:val="FC725DA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BA14AAC"/>
    <w:multiLevelType w:val="multilevel"/>
    <w:tmpl w:val="FD9E1BC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28683B"/>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15632ED"/>
    <w:multiLevelType w:val="multilevel"/>
    <w:tmpl w:val="F55093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63C1D"/>
    <w:multiLevelType w:val="hybridMultilevel"/>
    <w:tmpl w:val="DE6A28DA"/>
    <w:lvl w:ilvl="0" w:tplc="3146B9C8">
      <w:numFmt w:val="bullet"/>
      <w:lvlText w:val="-"/>
      <w:lvlJc w:val="left"/>
      <w:pPr>
        <w:ind w:left="720" w:hanging="360"/>
      </w:pPr>
      <w:rPr>
        <w:rFonts w:hint="default" w:ascii="Times New Roman" w:hAnsi="Times New Roman"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9C42E46"/>
    <w:multiLevelType w:val="multilevel"/>
    <w:tmpl w:val="D9D69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37586C"/>
    <w:multiLevelType w:val="multilevel"/>
    <w:tmpl w:val="F834A8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D16F6D"/>
    <w:multiLevelType w:val="multilevel"/>
    <w:tmpl w:val="F834A8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A35F4D"/>
    <w:multiLevelType w:val="multilevel"/>
    <w:tmpl w:val="C510A3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DF33DD"/>
    <w:multiLevelType w:val="hybridMultilevel"/>
    <w:tmpl w:val="BA5C09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BAA52E0"/>
    <w:multiLevelType w:val="hybridMultilevel"/>
    <w:tmpl w:val="45F4350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C044CB4"/>
    <w:multiLevelType w:val="multilevel"/>
    <w:tmpl w:val="CA3CFD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C14A09"/>
    <w:multiLevelType w:val="hybridMultilevel"/>
    <w:tmpl w:val="E02693BA"/>
    <w:lvl w:ilvl="0" w:tplc="3FD40310">
      <w:start w:val="1"/>
      <w:numFmt w:val="decimal"/>
      <w:lvlText w:val="%1."/>
      <w:lvlJc w:val="left"/>
      <w:pPr>
        <w:tabs>
          <w:tab w:val="num" w:pos="810"/>
        </w:tabs>
        <w:ind w:left="810" w:hanging="45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F5B6EE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60601515"/>
    <w:multiLevelType w:val="multilevel"/>
    <w:tmpl w:val="F834A8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5E17EE"/>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7D067ED"/>
    <w:multiLevelType w:val="multilevel"/>
    <w:tmpl w:val="857675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A3A7EF9"/>
    <w:multiLevelType w:val="hybridMultilevel"/>
    <w:tmpl w:val="9F12E6C2"/>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B421269"/>
    <w:multiLevelType w:val="multilevel"/>
    <w:tmpl w:val="F834A8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AF564D"/>
    <w:multiLevelType w:val="hybridMultilevel"/>
    <w:tmpl w:val="4088ECE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B344DDE"/>
    <w:multiLevelType w:val="hybridMultilevel"/>
    <w:tmpl w:val="B20AA2F4"/>
    <w:lvl w:ilvl="0" w:tplc="04130017">
      <w:start w:val="1"/>
      <w:numFmt w:val="lowerLetter"/>
      <w:lvlText w:val="%1)"/>
      <w:lvlJc w:val="left"/>
      <w:pPr>
        <w:tabs>
          <w:tab w:val="num" w:pos="720"/>
        </w:tabs>
        <w:ind w:left="720" w:hanging="360"/>
      </w:pPr>
      <w:rPr>
        <w:rFonts w:hint="default"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D237D6A"/>
    <w:multiLevelType w:val="multilevel"/>
    <w:tmpl w:val="08A64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40">
    <w:abstractNumId w:val="39"/>
  </w:num>
  <w:num w:numId="1" w16cid:durableId="1807234746">
    <w:abstractNumId w:val="7"/>
  </w:num>
  <w:num w:numId="2" w16cid:durableId="1715034501">
    <w:abstractNumId w:val="26"/>
  </w:num>
  <w:num w:numId="3" w16cid:durableId="894698648">
    <w:abstractNumId w:val="10"/>
  </w:num>
  <w:num w:numId="4" w16cid:durableId="366102000">
    <w:abstractNumId w:val="27"/>
  </w:num>
  <w:num w:numId="5" w16cid:durableId="1158110592">
    <w:abstractNumId w:val="36"/>
  </w:num>
  <w:num w:numId="6" w16cid:durableId="226766519">
    <w:abstractNumId w:val="2"/>
  </w:num>
  <w:num w:numId="7" w16cid:durableId="804157019">
    <w:abstractNumId w:val="33"/>
  </w:num>
  <w:num w:numId="8" w16cid:durableId="2082023858">
    <w:abstractNumId w:val="29"/>
  </w:num>
  <w:num w:numId="9" w16cid:durableId="103775192">
    <w:abstractNumId w:val="34"/>
  </w:num>
  <w:num w:numId="10" w16cid:durableId="1049455944">
    <w:abstractNumId w:val="5"/>
  </w:num>
  <w:num w:numId="11" w16cid:durableId="751857341">
    <w:abstractNumId w:val="12"/>
  </w:num>
  <w:num w:numId="12" w16cid:durableId="394814372">
    <w:abstractNumId w:val="8"/>
  </w:num>
  <w:num w:numId="13" w16cid:durableId="634530359">
    <w:abstractNumId w:val="11"/>
  </w:num>
  <w:num w:numId="14" w16cid:durableId="296185261">
    <w:abstractNumId w:val="6"/>
  </w:num>
  <w:num w:numId="15" w16cid:durableId="1197546191">
    <w:abstractNumId w:val="0"/>
  </w:num>
  <w:num w:numId="16" w16cid:durableId="1621642686">
    <w:abstractNumId w:val="3"/>
  </w:num>
  <w:num w:numId="17" w16cid:durableId="643313538">
    <w:abstractNumId w:val="17"/>
  </w:num>
  <w:num w:numId="18" w16cid:durableId="1508867705">
    <w:abstractNumId w:val="22"/>
  </w:num>
  <w:num w:numId="19" w16cid:durableId="1051226646">
    <w:abstractNumId w:val="28"/>
  </w:num>
  <w:num w:numId="20" w16cid:durableId="602810719">
    <w:abstractNumId w:val="31"/>
  </w:num>
  <w:num w:numId="21" w16cid:durableId="590507944">
    <w:abstractNumId w:val="35"/>
  </w:num>
  <w:num w:numId="22" w16cid:durableId="1882399945">
    <w:abstractNumId w:val="1"/>
  </w:num>
  <w:num w:numId="23" w16cid:durableId="252200911">
    <w:abstractNumId w:val="24"/>
  </w:num>
  <w:num w:numId="24" w16cid:durableId="970864285">
    <w:abstractNumId w:val="13"/>
  </w:num>
  <w:num w:numId="25" w16cid:durableId="1397897539">
    <w:abstractNumId w:val="23"/>
  </w:num>
  <w:num w:numId="26" w16cid:durableId="1479541994">
    <w:abstractNumId w:val="30"/>
  </w:num>
  <w:num w:numId="27" w16cid:durableId="1060591002">
    <w:abstractNumId w:val="38"/>
  </w:num>
  <w:num w:numId="28" w16cid:durableId="2091655151">
    <w:abstractNumId w:val="4"/>
  </w:num>
  <w:num w:numId="29" w16cid:durableId="2118791175">
    <w:abstractNumId w:val="9"/>
  </w:num>
  <w:num w:numId="30" w16cid:durableId="907302833">
    <w:abstractNumId w:val="16"/>
  </w:num>
  <w:num w:numId="31" w16cid:durableId="503131451">
    <w:abstractNumId w:val="15"/>
  </w:num>
  <w:num w:numId="32" w16cid:durableId="1524704705">
    <w:abstractNumId w:val="19"/>
  </w:num>
  <w:num w:numId="33" w16cid:durableId="709494748">
    <w:abstractNumId w:val="32"/>
  </w:num>
  <w:num w:numId="34" w16cid:durableId="480124797">
    <w:abstractNumId w:val="37"/>
  </w:num>
  <w:num w:numId="35" w16cid:durableId="779762822">
    <w:abstractNumId w:val="18"/>
  </w:num>
  <w:num w:numId="36" w16cid:durableId="1770814913">
    <w:abstractNumId w:val="25"/>
  </w:num>
  <w:num w:numId="37" w16cid:durableId="1109852938">
    <w:abstractNumId w:val="20"/>
  </w:num>
  <w:num w:numId="38" w16cid:durableId="2022196435">
    <w:abstractNumId w:val="21"/>
  </w:num>
  <w:num w:numId="39" w16cid:durableId="501553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Laura Kok">
    <w15:presenceInfo w15:providerId="AD" w15:userId="S::laura.kok@spoutrecht.nl::ba992a69-9ec2-470b-aed2-5546f2d22c86"/>
  </w15:person>
  <w15:person w15:author="Laura Kok">
    <w15:presenceInfo w15:providerId="AD" w15:userId="S::laura.kok@spoutrecht.nl::ba992a69-9ec2-470b-aed2-5546f2d22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C3"/>
    <w:rsid w:val="00000914"/>
    <w:rsid w:val="0002742F"/>
    <w:rsid w:val="00046837"/>
    <w:rsid w:val="0009008F"/>
    <w:rsid w:val="000A1D29"/>
    <w:rsid w:val="000C576A"/>
    <w:rsid w:val="000E0D85"/>
    <w:rsid w:val="000E41F5"/>
    <w:rsid w:val="0010185C"/>
    <w:rsid w:val="001019CE"/>
    <w:rsid w:val="001107E2"/>
    <w:rsid w:val="00110B28"/>
    <w:rsid w:val="00114015"/>
    <w:rsid w:val="00124413"/>
    <w:rsid w:val="001313B0"/>
    <w:rsid w:val="00133F9E"/>
    <w:rsid w:val="00156749"/>
    <w:rsid w:val="0015794C"/>
    <w:rsid w:val="00175019"/>
    <w:rsid w:val="00177AC3"/>
    <w:rsid w:val="001C0E65"/>
    <w:rsid w:val="001C18F0"/>
    <w:rsid w:val="002018B0"/>
    <w:rsid w:val="00240A93"/>
    <w:rsid w:val="00276063"/>
    <w:rsid w:val="002A0BD9"/>
    <w:rsid w:val="002C0634"/>
    <w:rsid w:val="002C5DF8"/>
    <w:rsid w:val="002D2BBB"/>
    <w:rsid w:val="002E03FD"/>
    <w:rsid w:val="0033496D"/>
    <w:rsid w:val="003542F4"/>
    <w:rsid w:val="0035752C"/>
    <w:rsid w:val="00357821"/>
    <w:rsid w:val="003A0AA1"/>
    <w:rsid w:val="003A287A"/>
    <w:rsid w:val="003B79AD"/>
    <w:rsid w:val="003C0BEF"/>
    <w:rsid w:val="003C7E4D"/>
    <w:rsid w:val="003E4A8C"/>
    <w:rsid w:val="003E75D9"/>
    <w:rsid w:val="003F5B73"/>
    <w:rsid w:val="004041D8"/>
    <w:rsid w:val="00436591"/>
    <w:rsid w:val="004633FF"/>
    <w:rsid w:val="0046686A"/>
    <w:rsid w:val="00467790"/>
    <w:rsid w:val="004B359E"/>
    <w:rsid w:val="004E4E68"/>
    <w:rsid w:val="004F01D0"/>
    <w:rsid w:val="00501CF1"/>
    <w:rsid w:val="005112E0"/>
    <w:rsid w:val="00512D23"/>
    <w:rsid w:val="00545C04"/>
    <w:rsid w:val="00565B4E"/>
    <w:rsid w:val="00594979"/>
    <w:rsid w:val="00594CF6"/>
    <w:rsid w:val="005A1D9B"/>
    <w:rsid w:val="005B6B67"/>
    <w:rsid w:val="005C28AE"/>
    <w:rsid w:val="005C29B6"/>
    <w:rsid w:val="005C5EC9"/>
    <w:rsid w:val="005C7FF0"/>
    <w:rsid w:val="005D575B"/>
    <w:rsid w:val="00600B5C"/>
    <w:rsid w:val="00604A28"/>
    <w:rsid w:val="00617604"/>
    <w:rsid w:val="0064209C"/>
    <w:rsid w:val="006572C4"/>
    <w:rsid w:val="0069637E"/>
    <w:rsid w:val="006C1BDA"/>
    <w:rsid w:val="006F59DE"/>
    <w:rsid w:val="00700787"/>
    <w:rsid w:val="00715302"/>
    <w:rsid w:val="007A5131"/>
    <w:rsid w:val="007A6DFF"/>
    <w:rsid w:val="007B1290"/>
    <w:rsid w:val="007E1348"/>
    <w:rsid w:val="008115F1"/>
    <w:rsid w:val="00825955"/>
    <w:rsid w:val="00841CCE"/>
    <w:rsid w:val="008A0F03"/>
    <w:rsid w:val="008A5CC4"/>
    <w:rsid w:val="008A60D0"/>
    <w:rsid w:val="008D1C56"/>
    <w:rsid w:val="008E28AC"/>
    <w:rsid w:val="008F0774"/>
    <w:rsid w:val="00903776"/>
    <w:rsid w:val="009160D0"/>
    <w:rsid w:val="00944E1F"/>
    <w:rsid w:val="00947BFE"/>
    <w:rsid w:val="009630C8"/>
    <w:rsid w:val="009A7B29"/>
    <w:rsid w:val="009D0EA3"/>
    <w:rsid w:val="009D63B1"/>
    <w:rsid w:val="00A13E6A"/>
    <w:rsid w:val="00A20F8D"/>
    <w:rsid w:val="00A53312"/>
    <w:rsid w:val="00A63360"/>
    <w:rsid w:val="00A84DE4"/>
    <w:rsid w:val="00AA3410"/>
    <w:rsid w:val="00AE236A"/>
    <w:rsid w:val="00AE444D"/>
    <w:rsid w:val="00AF52DA"/>
    <w:rsid w:val="00B40068"/>
    <w:rsid w:val="00B43A26"/>
    <w:rsid w:val="00BB7E7A"/>
    <w:rsid w:val="00BC5F07"/>
    <w:rsid w:val="00BD1878"/>
    <w:rsid w:val="00BE07D4"/>
    <w:rsid w:val="00BF5709"/>
    <w:rsid w:val="00BF58F8"/>
    <w:rsid w:val="00C30E93"/>
    <w:rsid w:val="00C6116D"/>
    <w:rsid w:val="00C717AF"/>
    <w:rsid w:val="00C93193"/>
    <w:rsid w:val="00CA5ED5"/>
    <w:rsid w:val="00CB3116"/>
    <w:rsid w:val="00CE04FF"/>
    <w:rsid w:val="00CF6D14"/>
    <w:rsid w:val="00D44B0E"/>
    <w:rsid w:val="00D52F8E"/>
    <w:rsid w:val="00D56DD4"/>
    <w:rsid w:val="00D739A1"/>
    <w:rsid w:val="00D7727A"/>
    <w:rsid w:val="00DA0162"/>
    <w:rsid w:val="00DA5721"/>
    <w:rsid w:val="00DA7316"/>
    <w:rsid w:val="00DB0EDD"/>
    <w:rsid w:val="00E1321D"/>
    <w:rsid w:val="00E66020"/>
    <w:rsid w:val="00E8A602"/>
    <w:rsid w:val="00E925EC"/>
    <w:rsid w:val="00EA59A6"/>
    <w:rsid w:val="00EB1615"/>
    <w:rsid w:val="00ED38CC"/>
    <w:rsid w:val="00EF0141"/>
    <w:rsid w:val="00EF0B1D"/>
    <w:rsid w:val="00F00D9D"/>
    <w:rsid w:val="00F05C4B"/>
    <w:rsid w:val="00F64CD4"/>
    <w:rsid w:val="00FB7112"/>
    <w:rsid w:val="00FC2D82"/>
    <w:rsid w:val="00FD1F2F"/>
    <w:rsid w:val="02FB1C6E"/>
    <w:rsid w:val="03F8013A"/>
    <w:rsid w:val="04628D17"/>
    <w:rsid w:val="0596A6F6"/>
    <w:rsid w:val="064BA4FC"/>
    <w:rsid w:val="0A1E62EF"/>
    <w:rsid w:val="0A3E42C5"/>
    <w:rsid w:val="0A94E01A"/>
    <w:rsid w:val="0AB25946"/>
    <w:rsid w:val="0B8401DE"/>
    <w:rsid w:val="0BD62579"/>
    <w:rsid w:val="10311307"/>
    <w:rsid w:val="113E12E8"/>
    <w:rsid w:val="1167966D"/>
    <w:rsid w:val="116C6750"/>
    <w:rsid w:val="11C88F0F"/>
    <w:rsid w:val="1203289D"/>
    <w:rsid w:val="125E79C4"/>
    <w:rsid w:val="1312674F"/>
    <w:rsid w:val="135C0601"/>
    <w:rsid w:val="136886FA"/>
    <w:rsid w:val="158D52F3"/>
    <w:rsid w:val="15CA8CBB"/>
    <w:rsid w:val="16BEEEEC"/>
    <w:rsid w:val="170D28D1"/>
    <w:rsid w:val="183A8D21"/>
    <w:rsid w:val="187B214B"/>
    <w:rsid w:val="18977B1A"/>
    <w:rsid w:val="1A6CA243"/>
    <w:rsid w:val="1AD3D574"/>
    <w:rsid w:val="1AFECADE"/>
    <w:rsid w:val="1DFA8C5F"/>
    <w:rsid w:val="1DFBA18A"/>
    <w:rsid w:val="1EC08BBE"/>
    <w:rsid w:val="1F31179E"/>
    <w:rsid w:val="1FA3A023"/>
    <w:rsid w:val="21173141"/>
    <w:rsid w:val="21E58F1B"/>
    <w:rsid w:val="2279E9BC"/>
    <w:rsid w:val="2296B5B8"/>
    <w:rsid w:val="23B8CE99"/>
    <w:rsid w:val="23CE572C"/>
    <w:rsid w:val="257DCF2C"/>
    <w:rsid w:val="2624A9C3"/>
    <w:rsid w:val="26697ABC"/>
    <w:rsid w:val="267BF4BF"/>
    <w:rsid w:val="26F289E3"/>
    <w:rsid w:val="2A4F95A0"/>
    <w:rsid w:val="2BC78D76"/>
    <w:rsid w:val="2C5D380B"/>
    <w:rsid w:val="2C8F5615"/>
    <w:rsid w:val="2DA083F4"/>
    <w:rsid w:val="2EBAB645"/>
    <w:rsid w:val="2EF06AA4"/>
    <w:rsid w:val="30F2760C"/>
    <w:rsid w:val="31F5CC25"/>
    <w:rsid w:val="321B58BF"/>
    <w:rsid w:val="322B168E"/>
    <w:rsid w:val="32CEA9C9"/>
    <w:rsid w:val="32F561D3"/>
    <w:rsid w:val="332D7B80"/>
    <w:rsid w:val="33B8AE4D"/>
    <w:rsid w:val="3449AD87"/>
    <w:rsid w:val="3473F9D9"/>
    <w:rsid w:val="34C45D2F"/>
    <w:rsid w:val="35493324"/>
    <w:rsid w:val="35B5DAC9"/>
    <w:rsid w:val="36C8821D"/>
    <w:rsid w:val="37CAB930"/>
    <w:rsid w:val="392978E3"/>
    <w:rsid w:val="3A00FE3D"/>
    <w:rsid w:val="3AAAFDAE"/>
    <w:rsid w:val="3B7C26C7"/>
    <w:rsid w:val="3D13F185"/>
    <w:rsid w:val="3DF029CD"/>
    <w:rsid w:val="3E974624"/>
    <w:rsid w:val="3EA86253"/>
    <w:rsid w:val="3ECD41A3"/>
    <w:rsid w:val="404B8DA8"/>
    <w:rsid w:val="4153F518"/>
    <w:rsid w:val="4348B59E"/>
    <w:rsid w:val="434F6F3E"/>
    <w:rsid w:val="435978E0"/>
    <w:rsid w:val="43BCA878"/>
    <w:rsid w:val="43FC283C"/>
    <w:rsid w:val="4433299A"/>
    <w:rsid w:val="46445283"/>
    <w:rsid w:val="47983F8C"/>
    <w:rsid w:val="48B67782"/>
    <w:rsid w:val="493B4C8B"/>
    <w:rsid w:val="4A7C3AF0"/>
    <w:rsid w:val="4A86E427"/>
    <w:rsid w:val="4A8BD4EE"/>
    <w:rsid w:val="4A91AE41"/>
    <w:rsid w:val="4AE28734"/>
    <w:rsid w:val="4BCF9F47"/>
    <w:rsid w:val="4C014C9C"/>
    <w:rsid w:val="4C44F406"/>
    <w:rsid w:val="4C81B7FB"/>
    <w:rsid w:val="4CDACA08"/>
    <w:rsid w:val="4D1156DD"/>
    <w:rsid w:val="4D3DB9A1"/>
    <w:rsid w:val="4D95C598"/>
    <w:rsid w:val="4F1920B5"/>
    <w:rsid w:val="500D466C"/>
    <w:rsid w:val="508531FD"/>
    <w:rsid w:val="50EDCD2A"/>
    <w:rsid w:val="5108FD3A"/>
    <w:rsid w:val="5174EBCF"/>
    <w:rsid w:val="5539501C"/>
    <w:rsid w:val="560973CC"/>
    <w:rsid w:val="5689AEC5"/>
    <w:rsid w:val="56CE06D5"/>
    <w:rsid w:val="5880A584"/>
    <w:rsid w:val="58D75406"/>
    <w:rsid w:val="58FAC4B7"/>
    <w:rsid w:val="59CB77C9"/>
    <w:rsid w:val="5BF09FF1"/>
    <w:rsid w:val="5CFF2410"/>
    <w:rsid w:val="5FEB89D0"/>
    <w:rsid w:val="644A49EB"/>
    <w:rsid w:val="65882B2B"/>
    <w:rsid w:val="65CBBC21"/>
    <w:rsid w:val="66186B01"/>
    <w:rsid w:val="6619EA03"/>
    <w:rsid w:val="668E661B"/>
    <w:rsid w:val="678DB912"/>
    <w:rsid w:val="6900CE14"/>
    <w:rsid w:val="693A7FAA"/>
    <w:rsid w:val="6961F0CD"/>
    <w:rsid w:val="6B82FA9E"/>
    <w:rsid w:val="6BDC34D7"/>
    <w:rsid w:val="6D268862"/>
    <w:rsid w:val="6E9479B2"/>
    <w:rsid w:val="6F12C76B"/>
    <w:rsid w:val="7042BFA9"/>
    <w:rsid w:val="707000D1"/>
    <w:rsid w:val="7246FE11"/>
    <w:rsid w:val="731419B6"/>
    <w:rsid w:val="73BFCDA6"/>
    <w:rsid w:val="76BB910B"/>
    <w:rsid w:val="76CC3DEF"/>
    <w:rsid w:val="778CCB69"/>
    <w:rsid w:val="784FF1A7"/>
    <w:rsid w:val="788F855E"/>
    <w:rsid w:val="79347FBA"/>
    <w:rsid w:val="798A473E"/>
    <w:rsid w:val="7A23A310"/>
    <w:rsid w:val="7C056A9D"/>
    <w:rsid w:val="7C058532"/>
    <w:rsid w:val="7D424F9A"/>
    <w:rsid w:val="7D8F6DB8"/>
    <w:rsid w:val="7E19A3DE"/>
    <w:rsid w:val="7F46FE30"/>
    <w:rsid w:val="7FC4B67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22D3A"/>
  <w15:chartTrackingRefBased/>
  <w15:docId w15:val="{5E0CEA14-2B8A-42DA-8F7F-15E67A0A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sz w:val="24"/>
      <w:szCs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outlineLvl w:val="1"/>
    </w:pPr>
    <w:rPr>
      <w:u w:val="single"/>
    </w:rPr>
  </w:style>
  <w:style w:type="paragraph" w:styleId="Kop3">
    <w:name w:val="heading 3"/>
    <w:basedOn w:val="Standaard"/>
    <w:next w:val="Standaard"/>
    <w:qFormat/>
    <w:pPr>
      <w:keepNext/>
      <w:outlineLvl w:val="2"/>
    </w:pPr>
    <w:rPr>
      <w:b/>
      <w:bCs/>
    </w:rPr>
  </w:style>
  <w:style w:type="paragraph" w:styleId="Kop4">
    <w:name w:val="heading 4"/>
    <w:basedOn w:val="Standaard"/>
    <w:next w:val="Standaard"/>
    <w:qFormat/>
    <w:pPr>
      <w:keepNext/>
      <w:jc w:val="both"/>
      <w:outlineLvl w:val="3"/>
    </w:pPr>
    <w:rPr>
      <w:rFonts w:ascii="Arial" w:hAnsi="Arial" w:cs="Arial"/>
      <w:b/>
      <w:bCs/>
    </w:rPr>
  </w:style>
  <w:style w:type="paragraph" w:styleId="Kop5">
    <w:name w:val="heading 5"/>
    <w:basedOn w:val="Standaard"/>
    <w:next w:val="Standaard"/>
    <w:qFormat/>
    <w:pPr>
      <w:keepNext/>
      <w:jc w:val="both"/>
      <w:outlineLvl w:val="4"/>
    </w:pPr>
    <w:rPr>
      <w:rFonts w:ascii="Arial" w:hAnsi="Arial" w:cs="Arial"/>
      <w:b/>
      <w:bCs/>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styleId="Tekstzonderopmaak">
    <w:name w:val="Plain Text"/>
    <w:basedOn w:val="Standaard"/>
    <w:rPr>
      <w:rFonts w:ascii="Courier New" w:hAnsi="Courier New" w:cs="Courier New"/>
      <w:sz w:val="20"/>
      <w:szCs w:val="20"/>
    </w:rPr>
  </w:style>
  <w:style w:type="paragraph" w:styleId="Plattetekst">
    <w:name w:val="Body Text"/>
    <w:basedOn w:val="Standaard"/>
    <w:pPr>
      <w:jc w:val="both"/>
    </w:pPr>
    <w:rPr>
      <w:rFonts w:ascii="Calibri" w:hAnsi="Calibri" w:cs="Arial"/>
      <w:sz w:val="22"/>
      <w:szCs w:val="22"/>
    </w:rPr>
  </w:style>
  <w:style w:type="table" w:styleId="Tabelraster">
    <w:name w:val="Table Grid"/>
    <w:basedOn w:val="Standaardtabel"/>
    <w:uiPriority w:val="59"/>
    <w:rsid w:val="00DA01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72"/>
    <w:qFormat/>
    <w:rsid w:val="00AE236A"/>
    <w:pPr>
      <w:ind w:left="720"/>
      <w:contextualSpacing/>
    </w:pPr>
  </w:style>
  <w:style w:type="paragraph" w:styleId="Revisie">
    <w:name w:val="Revision"/>
    <w:hidden/>
    <w:uiPriority w:val="71"/>
    <w:rsid w:val="00501C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9034">
      <w:bodyDiv w:val="1"/>
      <w:marLeft w:val="0"/>
      <w:marRight w:val="0"/>
      <w:marTop w:val="0"/>
      <w:marBottom w:val="0"/>
      <w:divBdr>
        <w:top w:val="none" w:sz="0" w:space="0" w:color="auto"/>
        <w:left w:val="none" w:sz="0" w:space="0" w:color="auto"/>
        <w:bottom w:val="none" w:sz="0" w:space="0" w:color="auto"/>
        <w:right w:val="none" w:sz="0" w:space="0" w:color="auto"/>
      </w:divBdr>
    </w:div>
    <w:div w:id="654532315">
      <w:bodyDiv w:val="1"/>
      <w:marLeft w:val="0"/>
      <w:marRight w:val="0"/>
      <w:marTop w:val="0"/>
      <w:marBottom w:val="0"/>
      <w:divBdr>
        <w:top w:val="none" w:sz="0" w:space="0" w:color="auto"/>
        <w:left w:val="none" w:sz="0" w:space="0" w:color="auto"/>
        <w:bottom w:val="none" w:sz="0" w:space="0" w:color="auto"/>
        <w:right w:val="none" w:sz="0" w:space="0" w:color="auto"/>
      </w:divBdr>
    </w:div>
    <w:div w:id="870918656">
      <w:bodyDiv w:val="1"/>
      <w:marLeft w:val="0"/>
      <w:marRight w:val="0"/>
      <w:marTop w:val="0"/>
      <w:marBottom w:val="0"/>
      <w:divBdr>
        <w:top w:val="none" w:sz="0" w:space="0" w:color="auto"/>
        <w:left w:val="none" w:sz="0" w:space="0" w:color="auto"/>
        <w:bottom w:val="none" w:sz="0" w:space="0" w:color="auto"/>
        <w:right w:val="none" w:sz="0" w:space="0" w:color="auto"/>
      </w:divBdr>
    </w:div>
    <w:div w:id="17125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6a3485854b6f4ab1" /><Relationship Type="http://schemas.microsoft.com/office/2011/relationships/commentsExtended" Target="commentsExtended.xml" Id="R2b15079eb5a34774" /><Relationship Type="http://schemas.microsoft.com/office/2016/09/relationships/commentsIds" Target="commentsIds.xml" Id="R41e4fb561ce34dc3" /><Relationship Type="http://schemas.microsoft.com/office/2018/08/relationships/commentsExtensible" Target="commentsExtensible.xml" Id="R6b682d5d5b1c4f0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861BD906EA6478FA0A35492CF7642" ma:contentTypeVersion="14" ma:contentTypeDescription="Een nieuw document maken." ma:contentTypeScope="" ma:versionID="773051cb14f8d16e46328a3d069f01ec">
  <xsd:schema xmlns:xsd="http://www.w3.org/2001/XMLSchema" xmlns:xs="http://www.w3.org/2001/XMLSchema" xmlns:p="http://schemas.microsoft.com/office/2006/metadata/properties" xmlns:ns2="d6088c65-c9f5-4be3-88cd-e79c896f49e0" xmlns:ns3="6983fc95-56cf-43d9-aa70-b25d25dba8e1" targetNamespace="http://schemas.microsoft.com/office/2006/metadata/properties" ma:root="true" ma:fieldsID="e92acdfa3e66b54cdf4d6ca002c34ab9" ns2:_="" ns3:_="">
    <xsd:import namespace="d6088c65-c9f5-4be3-88cd-e79c896f49e0"/>
    <xsd:import namespace="6983fc95-56cf-43d9-aa70-b25d25dba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88c65-c9f5-4be3-88cd-e79c896f4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4a6b51a-11a4-4656-97aa-6f7b696dee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3fc95-56cf-43d9-aa70-b25d25dba8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a7ca9b-d834-4dc8-b43d-1ccfa77c76ce}" ma:internalName="TaxCatchAll" ma:showField="CatchAllData" ma:web="6983fc95-56cf-43d9-aa70-b25d25dba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83fc95-56cf-43d9-aa70-b25d25dba8e1" xsi:nil="true"/>
    <lcf76f155ced4ddcb4097134ff3c332f xmlns="d6088c65-c9f5-4be3-88cd-e79c896f49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63BC0-7332-4D6E-8908-5B39911A3AA3}"/>
</file>

<file path=customXml/itemProps2.xml><?xml version="1.0" encoding="utf-8"?>
<ds:datastoreItem xmlns:ds="http://schemas.openxmlformats.org/officeDocument/2006/customXml" ds:itemID="{21006885-EC3F-45A0-B168-467A1430C770}">
  <ds:schemaRefs>
    <ds:schemaRef ds:uri="http://purl.org/dc/terms/"/>
    <ds:schemaRef ds:uri="dad1721e-9600-41a2-98c1-4e5935e3a382"/>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039fc9c7-c336-4268-8d8c-4750bf6973f4"/>
    <ds:schemaRef ds:uri="http://www.w3.org/XML/1998/namespace"/>
    <ds:schemaRef ds:uri="http://purl.org/dc/dcmitype/"/>
  </ds:schemaRefs>
</ds:datastoreItem>
</file>

<file path=customXml/itemProps3.xml><?xml version="1.0" encoding="utf-8"?>
<ds:datastoreItem xmlns:ds="http://schemas.openxmlformats.org/officeDocument/2006/customXml" ds:itemID="{F678E6A7-F1D0-47B3-A079-BA069F1A72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Casus</dc:title>
  <dc:subject/>
  <dc:creator>janssen</dc:creator>
  <keywords/>
  <lastModifiedBy>Laura Kok</lastModifiedBy>
  <revision>9</revision>
  <lastPrinted>2012-12-06T00:10:00.0000000Z</lastPrinted>
  <dcterms:created xsi:type="dcterms:W3CDTF">2024-11-21T13:48:00.0000000Z</dcterms:created>
  <dcterms:modified xsi:type="dcterms:W3CDTF">2025-06-25T12:07:40.2650766Z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0x010100DB5861BD906EA6478FA0A35492CF7642</vt:lpwstr>
  </property>
  <property fmtid="{D5CDD505-2E9C-101B-9397-08002B2CF9AE}" pid="3" name="Order">
    <vt:r8>31300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